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2775"/>
        <w:gridCol w:w="420"/>
        <w:gridCol w:w="5656"/>
      </w:tblGrid>
      <w:tr w:rsidR="00EA366E" w:rsidRPr="00175692">
        <w:trPr>
          <w:trHeight w:val="1276"/>
        </w:trPr>
        <w:tc>
          <w:tcPr>
            <w:tcW w:w="2835"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ỦY BAN NHÂN DÂN</w:t>
            </w:r>
          </w:p>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TỈNH HẬU GIANG</w:t>
            </w:r>
          </w:p>
          <w:p w:rsidR="00EA366E" w:rsidRPr="00175692" w:rsidRDefault="003F6AC1" w:rsidP="00B90345">
            <w:pPr>
              <w:pStyle w:val="BodyText"/>
              <w:spacing w:before="120"/>
              <w:ind w:firstLine="176"/>
              <w:rPr>
                <w:rFonts w:ascii="Times New Roman" w:hAnsi="Times New Roman"/>
                <w:sz w:val="28"/>
                <w:szCs w:val="28"/>
                <w:lang w:val="nl-NL" w:eastAsia="en-US"/>
              </w:rPr>
            </w:pPr>
            <w:r w:rsidRPr="00175692">
              <w:rPr>
                <w:rFonts w:ascii="Times New Roman" w:hAnsi="Times New Roman"/>
                <w:noProof/>
                <w:sz w:val="26"/>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415290</wp:posOffset>
                      </wp:positionH>
                      <wp:positionV relativeFrom="paragraph">
                        <wp:posOffset>10795</wp:posOffset>
                      </wp:positionV>
                      <wp:extent cx="6477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454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5pt" to="8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9H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xO8uk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"/>
                  </w:pict>
                </mc:Fallback>
              </mc:AlternateContent>
            </w:r>
            <w:r w:rsidR="00EA366E" w:rsidRPr="00175692">
              <w:rPr>
                <w:rFonts w:ascii="Times New Roman" w:hAnsi="Times New Roman"/>
                <w:sz w:val="26"/>
                <w:szCs w:val="28"/>
                <w:lang w:val="nl-NL" w:eastAsia="en-US"/>
              </w:rPr>
              <w:t xml:space="preserve"> Số: </w:t>
            </w:r>
            <w:r w:rsidR="00B90345">
              <w:rPr>
                <w:rFonts w:ascii="Times New Roman" w:hAnsi="Times New Roman"/>
                <w:sz w:val="26"/>
                <w:szCs w:val="28"/>
                <w:lang w:val="nl-NL" w:eastAsia="en-US"/>
              </w:rPr>
              <w:t xml:space="preserve"> 745</w:t>
            </w:r>
            <w:r w:rsidR="00EA366E" w:rsidRPr="00175692">
              <w:rPr>
                <w:rFonts w:ascii="Times New Roman" w:hAnsi="Times New Roman"/>
                <w:sz w:val="26"/>
                <w:szCs w:val="28"/>
                <w:lang w:val="nl-NL" w:eastAsia="en-US"/>
              </w:rPr>
              <w:t xml:space="preserve">   /QĐ-UBND</w:t>
            </w:r>
          </w:p>
        </w:tc>
        <w:tc>
          <w:tcPr>
            <w:tcW w:w="427" w:type="dxa"/>
            <w:shd w:val="clear" w:color="auto" w:fill="auto"/>
          </w:tcPr>
          <w:p w:rsidR="00EA366E" w:rsidRPr="00175692" w:rsidRDefault="00EA366E" w:rsidP="0035562E">
            <w:pPr>
              <w:pStyle w:val="BodyText"/>
              <w:spacing w:line="257" w:lineRule="auto"/>
              <w:ind w:firstLine="709"/>
              <w:rPr>
                <w:rFonts w:ascii="Times New Roman" w:hAnsi="Times New Roman"/>
                <w:sz w:val="28"/>
                <w:szCs w:val="28"/>
                <w:lang w:val="nl-NL" w:eastAsia="en-US"/>
              </w:rPr>
            </w:pPr>
          </w:p>
        </w:tc>
        <w:tc>
          <w:tcPr>
            <w:tcW w:w="5810"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CỘNG HÒA XÃ HỘI CHỦ NGHĨA VIỆT NAM</w:t>
            </w:r>
          </w:p>
          <w:p w:rsidR="00EA366E" w:rsidRPr="00175692" w:rsidRDefault="00EA366E" w:rsidP="0035562E">
            <w:pPr>
              <w:pStyle w:val="BodyText"/>
              <w:jc w:val="center"/>
              <w:rPr>
                <w:rFonts w:ascii="Times New Roman" w:hAnsi="Times New Roman"/>
                <w:sz w:val="28"/>
                <w:szCs w:val="28"/>
                <w:lang w:val="nl-NL" w:eastAsia="en-US"/>
              </w:rPr>
            </w:pPr>
            <w:r w:rsidRPr="00175692">
              <w:rPr>
                <w:rFonts w:ascii="Times New Roman" w:hAnsi="Times New Roman"/>
                <w:b/>
                <w:sz w:val="28"/>
                <w:szCs w:val="28"/>
                <w:lang w:val="nl-NL" w:eastAsia="en-US"/>
              </w:rPr>
              <w:t>Độc lập - Tự do - Hạnh phúc</w:t>
            </w:r>
          </w:p>
          <w:p w:rsidR="00EA366E" w:rsidRPr="00671F58" w:rsidRDefault="003F6AC1" w:rsidP="00B90345">
            <w:pPr>
              <w:pStyle w:val="BodyText"/>
              <w:spacing w:before="240"/>
              <w:ind w:firstLine="709"/>
              <w:rPr>
                <w:rFonts w:ascii="Times New Roman" w:hAnsi="Times New Roman"/>
                <w:i/>
                <w:sz w:val="28"/>
                <w:szCs w:val="28"/>
                <w:lang w:val="nl-NL" w:eastAsia="en-US"/>
              </w:rPr>
            </w:pPr>
            <w:r w:rsidRPr="00175692">
              <w:rPr>
                <w:rFonts w:ascii="Times New Roman" w:hAnsi="Times New Roman"/>
                <w:i/>
                <w:noProof/>
                <w:sz w:val="26"/>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26035</wp:posOffset>
                      </wp:positionV>
                      <wp:extent cx="19431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B84A"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05pt" to="21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LfKnL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"/>
                  </w:pict>
                </mc:Fallback>
              </mc:AlternateContent>
            </w:r>
            <w:r w:rsidR="00EA366E" w:rsidRPr="00175692">
              <w:rPr>
                <w:rFonts w:ascii="Times New Roman" w:hAnsi="Times New Roman"/>
                <w:i/>
                <w:sz w:val="26"/>
                <w:szCs w:val="28"/>
                <w:lang w:val="nl-NL" w:eastAsia="en-US"/>
              </w:rPr>
              <w:t xml:space="preserve">Hậu Giang, ngày </w:t>
            </w:r>
            <w:r w:rsidR="00B90345">
              <w:rPr>
                <w:rFonts w:ascii="Times New Roman" w:hAnsi="Times New Roman"/>
                <w:i/>
                <w:sz w:val="26"/>
                <w:szCs w:val="28"/>
                <w:lang w:val="nl-NL" w:eastAsia="en-US"/>
              </w:rPr>
              <w:t>26</w:t>
            </w:r>
            <w:r w:rsidR="00EA366E" w:rsidRPr="00175692">
              <w:rPr>
                <w:rFonts w:ascii="Times New Roman" w:hAnsi="Times New Roman"/>
                <w:i/>
                <w:sz w:val="26"/>
                <w:szCs w:val="28"/>
                <w:lang w:val="nl-NL" w:eastAsia="en-US"/>
              </w:rPr>
              <w:t xml:space="preserve">  tháng  </w:t>
            </w:r>
            <w:r w:rsidR="00B90345">
              <w:rPr>
                <w:rFonts w:ascii="Times New Roman" w:hAnsi="Times New Roman"/>
                <w:i/>
                <w:sz w:val="26"/>
                <w:szCs w:val="28"/>
                <w:lang w:val="nl-NL" w:eastAsia="en-US"/>
              </w:rPr>
              <w:t>5</w:t>
            </w:r>
            <w:r w:rsidR="00EA366E" w:rsidRPr="00175692">
              <w:rPr>
                <w:rFonts w:ascii="Times New Roman" w:hAnsi="Times New Roman"/>
                <w:i/>
                <w:sz w:val="26"/>
                <w:szCs w:val="28"/>
                <w:lang w:val="nl-NL" w:eastAsia="en-US"/>
              </w:rPr>
              <w:t xml:space="preserve">   năm 201</w:t>
            </w:r>
            <w:r w:rsidR="006D2917">
              <w:rPr>
                <w:rFonts w:ascii="Times New Roman" w:hAnsi="Times New Roman"/>
                <w:i/>
                <w:sz w:val="26"/>
                <w:szCs w:val="28"/>
                <w:lang w:val="nl-NL" w:eastAsia="en-US"/>
              </w:rPr>
              <w:t>5</w:t>
            </w:r>
          </w:p>
        </w:tc>
      </w:tr>
    </w:tbl>
    <w:p w:rsidR="0078588E" w:rsidRPr="00175692" w:rsidRDefault="0078588E" w:rsidP="00A525E8">
      <w:pPr>
        <w:pStyle w:val="BodyText"/>
        <w:spacing w:before="200"/>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75409F" w:rsidRPr="0075409F" w:rsidRDefault="0078588E" w:rsidP="0075409F">
      <w:pPr>
        <w:jc w:val="center"/>
        <w:rPr>
          <w:b/>
          <w:color w:val="000000"/>
          <w:sz w:val="28"/>
          <w:szCs w:val="40"/>
          <w:lang w:val="nl-NL"/>
        </w:rPr>
      </w:pPr>
      <w:r w:rsidRPr="00067D26">
        <w:rPr>
          <w:b/>
          <w:bCs/>
          <w:spacing w:val="-4"/>
          <w:sz w:val="28"/>
          <w:lang w:val="nl-NL"/>
        </w:rPr>
        <w:t xml:space="preserve">V/v </w:t>
      </w:r>
      <w:r w:rsidR="0075409F">
        <w:rPr>
          <w:b/>
          <w:bCs/>
          <w:spacing w:val="-4"/>
          <w:sz w:val="28"/>
          <w:lang w:val="nl-NL"/>
        </w:rPr>
        <w:t xml:space="preserve">phê duyệt </w:t>
      </w:r>
      <w:r w:rsidR="0075409F" w:rsidRPr="0075409F">
        <w:rPr>
          <w:b/>
          <w:bCs/>
          <w:color w:val="000000"/>
          <w:sz w:val="28"/>
          <w:szCs w:val="28"/>
          <w:lang w:val="nl-NL"/>
        </w:rPr>
        <w:t xml:space="preserve">Quy hoạch </w:t>
      </w:r>
      <w:r w:rsidR="0075409F" w:rsidRPr="0075409F">
        <w:rPr>
          <w:b/>
          <w:color w:val="000000"/>
          <w:sz w:val="28"/>
          <w:szCs w:val="40"/>
          <w:lang w:val="nl-NL"/>
        </w:rPr>
        <w:t>mạng lưới tuyến vận tải hành khách cố định nội tỉnh</w:t>
      </w:r>
      <w:r w:rsidR="0075409F">
        <w:rPr>
          <w:b/>
          <w:color w:val="000000"/>
          <w:sz w:val="28"/>
          <w:szCs w:val="40"/>
          <w:lang w:val="nl-NL"/>
        </w:rPr>
        <w:t xml:space="preserve"> </w:t>
      </w:r>
      <w:r w:rsidR="0075409F" w:rsidRPr="0075409F">
        <w:rPr>
          <w:b/>
          <w:bCs/>
          <w:color w:val="000000"/>
          <w:sz w:val="28"/>
          <w:szCs w:val="28"/>
          <w:lang w:val="nl-NL"/>
        </w:rPr>
        <w:t xml:space="preserve">và vị trí các điểm dừng, </w:t>
      </w:r>
      <w:r w:rsidR="0075409F" w:rsidRPr="0075409F">
        <w:rPr>
          <w:b/>
          <w:color w:val="000000"/>
          <w:sz w:val="28"/>
          <w:szCs w:val="28"/>
          <w:lang w:val="nl-NL"/>
        </w:rPr>
        <w:t xml:space="preserve">đón trả khách </w:t>
      </w:r>
      <w:r w:rsidR="0075409F" w:rsidRPr="0075409F">
        <w:rPr>
          <w:b/>
          <w:bCs/>
          <w:color w:val="000000"/>
          <w:sz w:val="28"/>
          <w:szCs w:val="28"/>
          <w:lang w:val="nl-NL"/>
        </w:rPr>
        <w:t>trên địa bàn tỉnh</w:t>
      </w:r>
      <w:r w:rsidR="0075409F" w:rsidRPr="0075409F">
        <w:rPr>
          <w:b/>
          <w:color w:val="000000"/>
          <w:sz w:val="28"/>
          <w:szCs w:val="40"/>
          <w:lang w:val="nl-NL"/>
        </w:rPr>
        <w:t xml:space="preserve"> Hậu Giang</w:t>
      </w:r>
    </w:p>
    <w:p w:rsidR="0078588E" w:rsidRPr="006C7C5E" w:rsidRDefault="003F6AC1" w:rsidP="0075409F">
      <w:pPr>
        <w:pStyle w:val="NormalWeb"/>
        <w:spacing w:before="0" w:beforeAutospacing="0" w:after="0" w:afterAutospacing="0" w:line="276" w:lineRule="auto"/>
        <w:jc w:val="center"/>
        <w:rPr>
          <w:b/>
          <w:bCs/>
          <w:color w:val="000000"/>
          <w:sz w:val="28"/>
          <w:szCs w:val="28"/>
          <w:lang w:val="nl-NL"/>
        </w:rPr>
      </w:pPr>
      <w:r w:rsidRPr="00175692">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212725</wp:posOffset>
                </wp:positionV>
                <wp:extent cx="1485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C9AA"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75pt" to="4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cGgIAADM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"/>
            </w:pict>
          </mc:Fallback>
        </mc:AlternateContent>
      </w:r>
      <w:r w:rsidR="0075409F" w:rsidRPr="0075409F">
        <w:rPr>
          <w:b/>
          <w:color w:val="000000"/>
          <w:sz w:val="28"/>
          <w:szCs w:val="40"/>
          <w:lang w:val="nl-NL"/>
        </w:rPr>
        <w:t xml:space="preserve"> </w:t>
      </w:r>
      <w:r w:rsidR="0075409F" w:rsidRPr="006C7C5E">
        <w:rPr>
          <w:b/>
          <w:color w:val="000000"/>
          <w:sz w:val="28"/>
          <w:szCs w:val="40"/>
          <w:lang w:val="nl-NL"/>
        </w:rPr>
        <w:t>đến năm 2020, định hướng đến năm 2030</w:t>
      </w:r>
    </w:p>
    <w:p w:rsidR="0078588E" w:rsidRPr="00175692" w:rsidRDefault="00310474" w:rsidP="0078588E">
      <w:pPr>
        <w:pStyle w:val="BodyText"/>
        <w:spacing w:before="300" w:after="240" w:line="257" w:lineRule="auto"/>
        <w:ind w:firstLine="709"/>
        <w:jc w:val="center"/>
        <w:rPr>
          <w:rFonts w:ascii="Times New Roman" w:hAnsi="Times New Roman"/>
          <w:b/>
          <w:sz w:val="28"/>
          <w:szCs w:val="28"/>
          <w:lang w:val="nl-NL"/>
        </w:rPr>
      </w:pPr>
      <w:r>
        <w:rPr>
          <w:rFonts w:ascii="Times New Roman" w:hAnsi="Times New Roman"/>
          <w:b/>
          <w:sz w:val="28"/>
          <w:szCs w:val="28"/>
          <w:lang w:val="nl-NL"/>
        </w:rPr>
        <w:t xml:space="preserve">CHỦ TỊCH </w:t>
      </w:r>
      <w:r w:rsidR="0078588E" w:rsidRPr="00175692">
        <w:rPr>
          <w:rFonts w:ascii="Times New Roman" w:hAnsi="Times New Roman"/>
          <w:b/>
          <w:sz w:val="28"/>
          <w:szCs w:val="28"/>
          <w:lang w:val="nl-NL"/>
        </w:rPr>
        <w:t>ỦY BAN NHÂN DÂN TỈNH HẬU GIANG</w:t>
      </w:r>
    </w:p>
    <w:p w:rsidR="0078588E" w:rsidRPr="00A16E72" w:rsidRDefault="0078588E" w:rsidP="00073439">
      <w:pPr>
        <w:pStyle w:val="BodyText"/>
        <w:spacing w:before="80" w:line="252" w:lineRule="auto"/>
        <w:ind w:firstLine="720"/>
        <w:rPr>
          <w:rFonts w:ascii="Times New Roman" w:hAnsi="Times New Roman"/>
          <w:sz w:val="28"/>
          <w:szCs w:val="28"/>
          <w:lang w:val="nl-NL"/>
        </w:rPr>
      </w:pPr>
      <w:r w:rsidRPr="00A16E72">
        <w:rPr>
          <w:rFonts w:ascii="Times New Roman" w:hAnsi="Times New Roman"/>
          <w:sz w:val="28"/>
          <w:szCs w:val="28"/>
          <w:lang w:val="nl-NL"/>
        </w:rPr>
        <w:t>Căn cứ Luật Tổ chức HĐND và UBND ngày 26 tháng 11 năm 2003;</w:t>
      </w:r>
    </w:p>
    <w:p w:rsidR="0075409F" w:rsidRPr="0075409F" w:rsidRDefault="0075409F" w:rsidP="00073439">
      <w:pPr>
        <w:widowControl w:val="0"/>
        <w:spacing w:before="80" w:line="252" w:lineRule="auto"/>
        <w:ind w:firstLine="720"/>
        <w:jc w:val="both"/>
        <w:rPr>
          <w:sz w:val="28"/>
          <w:szCs w:val="28"/>
          <w:lang w:val="nb-NO"/>
        </w:rPr>
      </w:pPr>
      <w:r w:rsidRPr="0075409F">
        <w:rPr>
          <w:sz w:val="28"/>
          <w:szCs w:val="28"/>
          <w:lang w:val="nb-NO" w:eastAsia="ja-JP"/>
        </w:rPr>
        <w:t xml:space="preserve">Căn cứ </w:t>
      </w:r>
      <w:r w:rsidRPr="00C87F81">
        <w:rPr>
          <w:sz w:val="28"/>
          <w:szCs w:val="28"/>
          <w:lang w:val="vi-VN" w:eastAsia="ja-JP"/>
        </w:rPr>
        <w:t>Nghị</w:t>
      </w:r>
      <w:r w:rsidRPr="00C87F81">
        <w:rPr>
          <w:sz w:val="28"/>
          <w:szCs w:val="28"/>
          <w:lang w:val="vi-VN"/>
        </w:rPr>
        <w:t xml:space="preserve"> định số </w:t>
      </w:r>
      <w:r w:rsidRPr="0075409F">
        <w:rPr>
          <w:sz w:val="28"/>
          <w:szCs w:val="28"/>
          <w:lang w:val="nb-NO"/>
        </w:rPr>
        <w:t>86</w:t>
      </w:r>
      <w:r w:rsidRPr="00C87F81">
        <w:rPr>
          <w:sz w:val="28"/>
          <w:szCs w:val="28"/>
          <w:lang w:val="vi-VN"/>
        </w:rPr>
        <w:t>/20</w:t>
      </w:r>
      <w:r w:rsidRPr="0075409F">
        <w:rPr>
          <w:sz w:val="28"/>
          <w:szCs w:val="28"/>
          <w:lang w:val="nb-NO"/>
        </w:rPr>
        <w:t>14</w:t>
      </w:r>
      <w:r w:rsidRPr="00C87F81">
        <w:rPr>
          <w:sz w:val="28"/>
          <w:szCs w:val="28"/>
          <w:lang w:val="vi-VN"/>
        </w:rPr>
        <w:t xml:space="preserve">/NĐ-CP ngày </w:t>
      </w:r>
      <w:r w:rsidRPr="0075409F">
        <w:rPr>
          <w:sz w:val="28"/>
          <w:szCs w:val="28"/>
          <w:lang w:val="nb-NO"/>
        </w:rPr>
        <w:t>10/9/</w:t>
      </w:r>
      <w:r w:rsidRPr="00C87F81">
        <w:rPr>
          <w:sz w:val="28"/>
          <w:szCs w:val="28"/>
          <w:lang w:val="vi-VN"/>
        </w:rPr>
        <w:t>20</w:t>
      </w:r>
      <w:r w:rsidRPr="0075409F">
        <w:rPr>
          <w:sz w:val="28"/>
          <w:szCs w:val="28"/>
          <w:lang w:val="nb-NO"/>
        </w:rPr>
        <w:t>14</w:t>
      </w:r>
      <w:r w:rsidRPr="00C87F81">
        <w:rPr>
          <w:sz w:val="28"/>
          <w:szCs w:val="28"/>
          <w:lang w:val="vi-VN"/>
        </w:rPr>
        <w:t xml:space="preserve"> của Chính phủ về </w:t>
      </w:r>
      <w:r w:rsidRPr="0075409F">
        <w:rPr>
          <w:sz w:val="28"/>
          <w:szCs w:val="28"/>
          <w:lang w:val="nb-NO"/>
        </w:rPr>
        <w:t xml:space="preserve">kinh doanh và </w:t>
      </w:r>
      <w:r w:rsidRPr="00C87F81">
        <w:rPr>
          <w:sz w:val="28"/>
          <w:szCs w:val="28"/>
          <w:lang w:val="vi-VN"/>
        </w:rPr>
        <w:t xml:space="preserve">điều kiện kinh </w:t>
      </w:r>
      <w:r w:rsidRPr="0075409F">
        <w:rPr>
          <w:sz w:val="28"/>
          <w:szCs w:val="28"/>
          <w:lang w:val="nb-NO"/>
        </w:rPr>
        <w:t>doanh</w:t>
      </w:r>
      <w:r w:rsidRPr="00C87F81">
        <w:rPr>
          <w:sz w:val="28"/>
          <w:szCs w:val="28"/>
          <w:lang w:val="vi-VN"/>
        </w:rPr>
        <w:t xml:space="preserve"> vận tải bằng ô tô</w:t>
      </w:r>
      <w:r w:rsidRPr="0075409F">
        <w:rPr>
          <w:sz w:val="28"/>
          <w:szCs w:val="28"/>
          <w:lang w:val="nb-NO"/>
        </w:rPr>
        <w:t xml:space="preserve">; </w:t>
      </w:r>
    </w:p>
    <w:p w:rsidR="0075409F" w:rsidRPr="0075409F" w:rsidRDefault="0075409F" w:rsidP="00073439">
      <w:pPr>
        <w:pStyle w:val="NormalWeb"/>
        <w:widowControl w:val="0"/>
        <w:spacing w:before="80" w:beforeAutospacing="0" w:after="0" w:afterAutospacing="0" w:line="252" w:lineRule="auto"/>
        <w:ind w:firstLine="720"/>
        <w:jc w:val="both"/>
        <w:rPr>
          <w:rFonts w:eastAsia="MS Mincho"/>
          <w:color w:val="000000"/>
          <w:sz w:val="28"/>
          <w:szCs w:val="28"/>
          <w:lang w:val="nb-NO"/>
        </w:rPr>
      </w:pPr>
      <w:r w:rsidRPr="0075409F">
        <w:rPr>
          <w:bCs/>
          <w:color w:val="000000"/>
          <w:sz w:val="28"/>
          <w:szCs w:val="28"/>
          <w:lang w:val="nb-NO"/>
        </w:rPr>
        <w:t xml:space="preserve">Căn cứ </w:t>
      </w:r>
      <w:r w:rsidRPr="00C6170E">
        <w:rPr>
          <w:color w:val="000000"/>
          <w:sz w:val="28"/>
          <w:szCs w:val="28"/>
          <w:lang w:val="hr-HR"/>
        </w:rPr>
        <w:t>Thông</w:t>
      </w:r>
      <w:r>
        <w:rPr>
          <w:color w:val="000000"/>
          <w:sz w:val="28"/>
          <w:szCs w:val="28"/>
          <w:lang w:val="hr-HR"/>
        </w:rPr>
        <w:t xml:space="preserve"> tư số 48/2012/TT-BGTVT ngày 15 tháng 11 năm </w:t>
      </w:r>
      <w:r w:rsidRPr="00C6170E">
        <w:rPr>
          <w:color w:val="000000"/>
          <w:sz w:val="28"/>
          <w:szCs w:val="28"/>
          <w:lang w:val="hr-HR"/>
        </w:rPr>
        <w:t xml:space="preserve">2012 của Bộ Giao thông vận tải </w:t>
      </w:r>
      <w:r w:rsidR="00696BE2">
        <w:rPr>
          <w:color w:val="000000"/>
          <w:sz w:val="28"/>
          <w:szCs w:val="28"/>
          <w:lang w:val="hr-HR"/>
        </w:rPr>
        <w:t>V/v</w:t>
      </w:r>
      <w:r w:rsidRPr="00C6170E">
        <w:rPr>
          <w:color w:val="000000"/>
          <w:sz w:val="28"/>
          <w:szCs w:val="28"/>
          <w:lang w:val="hr-HR"/>
        </w:rPr>
        <w:t xml:space="preserve"> ban hành Quy chuẩn kỹ thuật quốc gia về trạm dừng nghỉ đường bộ;</w:t>
      </w:r>
    </w:p>
    <w:p w:rsidR="0075409F" w:rsidRPr="006A5582" w:rsidRDefault="0075409F" w:rsidP="00073439">
      <w:pPr>
        <w:widowControl w:val="0"/>
        <w:spacing w:before="80" w:line="252" w:lineRule="auto"/>
        <w:ind w:firstLine="720"/>
        <w:jc w:val="both"/>
        <w:rPr>
          <w:rFonts w:eastAsia="MS Mincho"/>
          <w:color w:val="000000"/>
          <w:sz w:val="28"/>
          <w:szCs w:val="28"/>
          <w:lang w:val="nb-NO"/>
        </w:rPr>
      </w:pPr>
      <w:r w:rsidRPr="006A5582">
        <w:rPr>
          <w:bCs/>
          <w:color w:val="000000"/>
          <w:sz w:val="28"/>
          <w:szCs w:val="28"/>
          <w:lang w:val="nb-NO"/>
        </w:rPr>
        <w:t xml:space="preserve">Căn cứ </w:t>
      </w:r>
      <w:r w:rsidRPr="006A5582">
        <w:rPr>
          <w:rFonts w:eastAsia="MS Mincho"/>
          <w:color w:val="000000"/>
          <w:sz w:val="28"/>
          <w:szCs w:val="28"/>
          <w:lang w:val="nb-NO"/>
        </w:rPr>
        <w:t xml:space="preserve">Thông tư số 49/2012/TT-BGTVT ngày 12 tháng 12 năm 2012 của Bộ Giao thông vận tải </w:t>
      </w:r>
      <w:r w:rsidR="00696BE2">
        <w:rPr>
          <w:rFonts w:eastAsia="MS Mincho"/>
          <w:color w:val="000000"/>
          <w:sz w:val="28"/>
          <w:szCs w:val="28"/>
          <w:lang w:val="nb-NO"/>
        </w:rPr>
        <w:t xml:space="preserve">V/v </w:t>
      </w:r>
      <w:r w:rsidRPr="006A5582">
        <w:rPr>
          <w:rFonts w:eastAsia="MS Mincho"/>
          <w:color w:val="000000"/>
          <w:sz w:val="28"/>
          <w:szCs w:val="28"/>
          <w:lang w:val="nb-NO"/>
        </w:rPr>
        <w:t xml:space="preserve">ban hành </w:t>
      </w:r>
      <w:r w:rsidR="00696BE2" w:rsidRPr="006A5582">
        <w:rPr>
          <w:rFonts w:eastAsia="MS Mincho"/>
          <w:color w:val="000000"/>
          <w:sz w:val="28"/>
          <w:szCs w:val="28"/>
          <w:lang w:val="nb-NO"/>
        </w:rPr>
        <w:t xml:space="preserve">Quy </w:t>
      </w:r>
      <w:r w:rsidRPr="006A5582">
        <w:rPr>
          <w:rFonts w:eastAsia="MS Mincho"/>
          <w:color w:val="000000"/>
          <w:sz w:val="28"/>
          <w:szCs w:val="28"/>
          <w:lang w:val="nb-NO"/>
        </w:rPr>
        <w:t>chuẩn quốc gia về bến xe khách;</w:t>
      </w:r>
    </w:p>
    <w:p w:rsidR="0075409F" w:rsidRPr="0075409F" w:rsidRDefault="0075409F" w:rsidP="00073439">
      <w:pPr>
        <w:widowControl w:val="0"/>
        <w:spacing w:before="80" w:line="252" w:lineRule="auto"/>
        <w:ind w:firstLine="720"/>
        <w:jc w:val="both"/>
        <w:rPr>
          <w:rFonts w:eastAsia="MS Mincho"/>
          <w:sz w:val="28"/>
          <w:szCs w:val="28"/>
          <w:lang w:val="nb-NO"/>
        </w:rPr>
      </w:pPr>
      <w:r w:rsidRPr="0075409F">
        <w:rPr>
          <w:bCs/>
          <w:color w:val="000000"/>
          <w:sz w:val="28"/>
          <w:szCs w:val="28"/>
          <w:lang w:val="nb-NO"/>
        </w:rPr>
        <w:t xml:space="preserve">Căn cứ </w:t>
      </w:r>
      <w:r w:rsidRPr="0075409F">
        <w:rPr>
          <w:rFonts w:eastAsia="MS Mincho"/>
          <w:sz w:val="28"/>
          <w:szCs w:val="28"/>
          <w:lang w:val="nb-NO"/>
        </w:rPr>
        <w:t xml:space="preserve">Thông </w:t>
      </w:r>
      <w:r w:rsidRPr="00C87F81">
        <w:rPr>
          <w:sz w:val="28"/>
          <w:szCs w:val="28"/>
          <w:lang w:val="vi-VN" w:eastAsia="ja-JP"/>
        </w:rPr>
        <w:t>tư</w:t>
      </w:r>
      <w:r w:rsidR="00073439">
        <w:rPr>
          <w:rFonts w:eastAsia="MS Mincho"/>
          <w:sz w:val="28"/>
          <w:szCs w:val="28"/>
          <w:lang w:val="nb-NO"/>
        </w:rPr>
        <w:t xml:space="preserve"> 63/2014/TT-BGTVT ngày 07 tháng 11 năm </w:t>
      </w:r>
      <w:r w:rsidRPr="0075409F">
        <w:rPr>
          <w:rFonts w:eastAsia="MS Mincho"/>
          <w:sz w:val="28"/>
          <w:szCs w:val="28"/>
          <w:lang w:val="nb-NO"/>
        </w:rPr>
        <w:t xml:space="preserve">2014 của Bộ Giao thông vận tải </w:t>
      </w:r>
      <w:r w:rsidR="00696BE2">
        <w:rPr>
          <w:rFonts w:eastAsia="MS Mincho"/>
          <w:sz w:val="28"/>
          <w:szCs w:val="28"/>
          <w:lang w:val="nb-NO"/>
        </w:rPr>
        <w:t xml:space="preserve">V/v </w:t>
      </w:r>
      <w:r w:rsidRPr="0075409F">
        <w:rPr>
          <w:rFonts w:eastAsia="MS Mincho"/>
          <w:sz w:val="28"/>
          <w:szCs w:val="28"/>
          <w:lang w:val="nb-NO"/>
        </w:rPr>
        <w:t>quy định về tổ chức, quản lý hoạt động kinh doanh vận tải bằng ô tô và dịch vụ hỗ trợ vận tải đường bộ;</w:t>
      </w:r>
    </w:p>
    <w:p w:rsidR="00671F58" w:rsidRPr="00A16E72" w:rsidRDefault="00671F58" w:rsidP="00073439">
      <w:pPr>
        <w:spacing w:before="80" w:line="252" w:lineRule="auto"/>
        <w:ind w:firstLine="709"/>
        <w:jc w:val="both"/>
        <w:rPr>
          <w:sz w:val="28"/>
          <w:szCs w:val="28"/>
          <w:lang w:val="nb-NO"/>
        </w:rPr>
      </w:pPr>
      <w:r w:rsidRPr="00A16E72">
        <w:rPr>
          <w:sz w:val="28"/>
          <w:szCs w:val="28"/>
          <w:lang w:val="nb-NO"/>
        </w:rPr>
        <w:t>Căn cứ Quy</w:t>
      </w:r>
      <w:r w:rsidR="00073439">
        <w:rPr>
          <w:sz w:val="28"/>
          <w:szCs w:val="28"/>
          <w:lang w:val="nb-NO"/>
        </w:rPr>
        <w:t xml:space="preserve">ết định số 1725/QĐ-UBND ngày 28 tháng 10 năm </w:t>
      </w:r>
      <w:r w:rsidRPr="00A16E72">
        <w:rPr>
          <w:sz w:val="28"/>
          <w:szCs w:val="28"/>
          <w:lang w:val="nb-NO"/>
        </w:rPr>
        <w:t xml:space="preserve">2011 của </w:t>
      </w:r>
      <w:r w:rsidRPr="00073439">
        <w:rPr>
          <w:spacing w:val="-2"/>
          <w:sz w:val="28"/>
          <w:szCs w:val="28"/>
          <w:lang w:val="nb-NO"/>
        </w:rPr>
        <w:t>UBND tỉnh Hậu Giang V/v phê duyệt “Điều chỉnh, bổ sung Quy hoạch phát triển Giao thông vận tải tỉnh Hậu Giang đến năm 2020, tầm nhìn đến năm 2030”;</w:t>
      </w:r>
    </w:p>
    <w:p w:rsidR="00671F58" w:rsidRDefault="00671F58" w:rsidP="00073439">
      <w:pPr>
        <w:spacing w:before="80" w:line="252" w:lineRule="auto"/>
        <w:ind w:firstLine="709"/>
        <w:jc w:val="both"/>
        <w:rPr>
          <w:bCs/>
          <w:sz w:val="28"/>
          <w:szCs w:val="28"/>
          <w:lang w:val="nb-NO"/>
        </w:rPr>
      </w:pPr>
      <w:r w:rsidRPr="00A16E72">
        <w:rPr>
          <w:sz w:val="28"/>
          <w:szCs w:val="28"/>
          <w:lang w:val="nb-NO"/>
        </w:rPr>
        <w:t xml:space="preserve">Căn cứ Công văn số </w:t>
      </w:r>
      <w:r w:rsidR="0075409F">
        <w:rPr>
          <w:sz w:val="28"/>
          <w:szCs w:val="28"/>
          <w:lang w:val="nb-NO"/>
        </w:rPr>
        <w:t>925</w:t>
      </w:r>
      <w:r w:rsidRPr="00A16E72">
        <w:rPr>
          <w:sz w:val="28"/>
          <w:szCs w:val="28"/>
          <w:lang w:val="nb-NO"/>
        </w:rPr>
        <w:t>/UBND-KTTH ngày 2</w:t>
      </w:r>
      <w:r w:rsidR="0075409F">
        <w:rPr>
          <w:sz w:val="28"/>
          <w:szCs w:val="28"/>
          <w:lang w:val="nb-NO"/>
        </w:rPr>
        <w:t>5</w:t>
      </w:r>
      <w:r w:rsidRPr="00A16E72">
        <w:rPr>
          <w:sz w:val="28"/>
          <w:szCs w:val="28"/>
          <w:lang w:val="nb-NO"/>
        </w:rPr>
        <w:t xml:space="preserve"> tháng </w:t>
      </w:r>
      <w:r w:rsidR="0075409F">
        <w:rPr>
          <w:sz w:val="28"/>
          <w:szCs w:val="28"/>
          <w:lang w:val="nb-NO"/>
        </w:rPr>
        <w:t>6</w:t>
      </w:r>
      <w:r w:rsidRPr="00A16E72">
        <w:rPr>
          <w:sz w:val="28"/>
          <w:szCs w:val="28"/>
          <w:lang w:val="nb-NO"/>
        </w:rPr>
        <w:t xml:space="preserve"> năm 2014 của Chủ tịch UBND tỉnh Hậu Giang V/v c</w:t>
      </w:r>
      <w:r w:rsidR="0075409F">
        <w:rPr>
          <w:bCs/>
          <w:sz w:val="28"/>
          <w:szCs w:val="28"/>
          <w:lang w:val="nb-NO"/>
        </w:rPr>
        <w:t xml:space="preserve">hủ trương lập </w:t>
      </w:r>
      <w:r w:rsidR="0075409F" w:rsidRPr="00A16E72">
        <w:rPr>
          <w:sz w:val="28"/>
          <w:szCs w:val="28"/>
          <w:lang w:val="nb-NO"/>
        </w:rPr>
        <w:t>“</w:t>
      </w:r>
      <w:r w:rsidRPr="00A16E72">
        <w:rPr>
          <w:bCs/>
          <w:sz w:val="28"/>
          <w:szCs w:val="28"/>
          <w:lang w:val="nb-NO"/>
        </w:rPr>
        <w:t xml:space="preserve">Quy hoạch </w:t>
      </w:r>
      <w:r w:rsidR="0075409F">
        <w:rPr>
          <w:bCs/>
          <w:sz w:val="28"/>
          <w:szCs w:val="28"/>
          <w:lang w:val="nb-NO"/>
        </w:rPr>
        <w:t>mạng lưới vận tải hành khách cố định nội tỉnh trên địa bàn tỉnh Hậu Giang đến năm 2020, định hướng đến năm 2030”</w:t>
      </w:r>
      <w:r w:rsidRPr="00A16E72">
        <w:rPr>
          <w:bCs/>
          <w:sz w:val="28"/>
          <w:szCs w:val="28"/>
          <w:lang w:val="nb-NO"/>
        </w:rPr>
        <w:t>;</w:t>
      </w:r>
    </w:p>
    <w:p w:rsidR="0078588E" w:rsidRPr="0075409F" w:rsidRDefault="0078588E" w:rsidP="00073439">
      <w:pPr>
        <w:pStyle w:val="BodyText"/>
        <w:spacing w:before="80" w:line="252" w:lineRule="auto"/>
        <w:ind w:firstLine="720"/>
        <w:rPr>
          <w:rFonts w:ascii="Times New Roman" w:hAnsi="Times New Roman"/>
          <w:sz w:val="28"/>
          <w:szCs w:val="28"/>
          <w:lang w:val="nb-NO"/>
        </w:rPr>
      </w:pPr>
      <w:r w:rsidRPr="0075409F">
        <w:rPr>
          <w:rFonts w:ascii="Times New Roman" w:hAnsi="Times New Roman"/>
          <w:spacing w:val="-10"/>
          <w:sz w:val="28"/>
          <w:szCs w:val="28"/>
          <w:lang w:val="nb-NO"/>
        </w:rPr>
        <w:t xml:space="preserve">Xét đề nghị của Giám đốc Sở </w:t>
      </w:r>
      <w:r w:rsidR="00B33F28" w:rsidRPr="0075409F">
        <w:rPr>
          <w:rFonts w:ascii="Times New Roman" w:hAnsi="Times New Roman"/>
          <w:spacing w:val="-10"/>
          <w:sz w:val="28"/>
          <w:szCs w:val="28"/>
          <w:lang w:val="nb-NO"/>
        </w:rPr>
        <w:t>Giao thông vận tải</w:t>
      </w:r>
      <w:r w:rsidRPr="0075409F">
        <w:rPr>
          <w:rFonts w:ascii="Times New Roman" w:hAnsi="Times New Roman"/>
          <w:spacing w:val="-10"/>
          <w:sz w:val="28"/>
          <w:szCs w:val="28"/>
          <w:lang w:val="nb-NO"/>
        </w:rPr>
        <w:t xml:space="preserve"> tại Tờ trình số </w:t>
      </w:r>
      <w:r w:rsidR="0075409F">
        <w:rPr>
          <w:rFonts w:ascii="Times New Roman" w:hAnsi="Times New Roman"/>
          <w:spacing w:val="-10"/>
          <w:sz w:val="28"/>
          <w:szCs w:val="28"/>
        </w:rPr>
        <w:t>27</w:t>
      </w:r>
      <w:r w:rsidRPr="0075409F">
        <w:rPr>
          <w:rFonts w:ascii="Times New Roman" w:hAnsi="Times New Roman"/>
          <w:spacing w:val="-10"/>
          <w:sz w:val="28"/>
          <w:szCs w:val="28"/>
          <w:lang w:val="nb-NO"/>
        </w:rPr>
        <w:t>/TTr-S</w:t>
      </w:r>
      <w:r w:rsidR="00366FBB" w:rsidRPr="0075409F">
        <w:rPr>
          <w:rFonts w:ascii="Times New Roman" w:hAnsi="Times New Roman"/>
          <w:spacing w:val="-10"/>
          <w:sz w:val="28"/>
          <w:szCs w:val="28"/>
          <w:lang w:val="nb-NO"/>
        </w:rPr>
        <w:t>GTVT</w:t>
      </w:r>
      <w:r w:rsidRPr="0075409F">
        <w:rPr>
          <w:rFonts w:ascii="Times New Roman" w:hAnsi="Times New Roman"/>
          <w:sz w:val="28"/>
          <w:szCs w:val="28"/>
          <w:lang w:val="nb-NO"/>
        </w:rPr>
        <w:t xml:space="preserve"> ngày </w:t>
      </w:r>
      <w:r w:rsidRPr="00A16E72">
        <w:rPr>
          <w:rFonts w:ascii="Times New Roman" w:hAnsi="Times New Roman"/>
          <w:sz w:val="28"/>
          <w:szCs w:val="28"/>
        </w:rPr>
        <w:t>2</w:t>
      </w:r>
      <w:r w:rsidR="0075409F">
        <w:rPr>
          <w:rFonts w:ascii="Times New Roman" w:hAnsi="Times New Roman"/>
          <w:sz w:val="28"/>
          <w:szCs w:val="28"/>
        </w:rPr>
        <w:t>2</w:t>
      </w:r>
      <w:r w:rsidRPr="0075409F">
        <w:rPr>
          <w:rFonts w:ascii="Times New Roman" w:hAnsi="Times New Roman"/>
          <w:sz w:val="28"/>
          <w:szCs w:val="28"/>
          <w:lang w:val="nb-NO"/>
        </w:rPr>
        <w:t xml:space="preserve"> tháng </w:t>
      </w:r>
      <w:r w:rsidR="00366FBB" w:rsidRPr="0075409F">
        <w:rPr>
          <w:rFonts w:ascii="Times New Roman" w:hAnsi="Times New Roman"/>
          <w:sz w:val="28"/>
          <w:szCs w:val="28"/>
          <w:lang w:val="nb-NO"/>
        </w:rPr>
        <w:t>4</w:t>
      </w:r>
      <w:r w:rsidRPr="0075409F">
        <w:rPr>
          <w:rFonts w:ascii="Times New Roman" w:hAnsi="Times New Roman"/>
          <w:sz w:val="28"/>
          <w:szCs w:val="28"/>
          <w:lang w:val="nb-NO"/>
        </w:rPr>
        <w:t xml:space="preserve"> năm 201</w:t>
      </w:r>
      <w:r w:rsidR="0075409F">
        <w:rPr>
          <w:rFonts w:ascii="Times New Roman" w:hAnsi="Times New Roman"/>
          <w:sz w:val="28"/>
          <w:szCs w:val="28"/>
          <w:lang w:val="nb-NO"/>
        </w:rPr>
        <w:t>5</w:t>
      </w:r>
      <w:r w:rsidRPr="0075409F">
        <w:rPr>
          <w:rFonts w:ascii="Times New Roman" w:hAnsi="Times New Roman"/>
          <w:sz w:val="28"/>
          <w:szCs w:val="28"/>
          <w:lang w:val="nb-NO"/>
        </w:rPr>
        <w:t>,</w:t>
      </w:r>
    </w:p>
    <w:p w:rsidR="0078588E" w:rsidRPr="006A5582" w:rsidRDefault="0078588E" w:rsidP="00A16E72">
      <w:pPr>
        <w:pStyle w:val="BodyText"/>
        <w:spacing w:before="240" w:after="240" w:line="252" w:lineRule="auto"/>
        <w:ind w:firstLine="709"/>
        <w:jc w:val="center"/>
        <w:rPr>
          <w:rFonts w:ascii="Times New Roman" w:hAnsi="Times New Roman"/>
          <w:b/>
          <w:sz w:val="28"/>
          <w:szCs w:val="28"/>
          <w:lang w:val="nb-NO"/>
        </w:rPr>
      </w:pPr>
      <w:r w:rsidRPr="006A5582">
        <w:rPr>
          <w:rFonts w:ascii="Times New Roman" w:hAnsi="Times New Roman"/>
          <w:b/>
          <w:sz w:val="28"/>
          <w:szCs w:val="28"/>
          <w:lang w:val="nb-NO"/>
        </w:rPr>
        <w:t>QUYẾT ĐỊNH:</w:t>
      </w:r>
    </w:p>
    <w:p w:rsidR="0078588E" w:rsidRPr="006A5582" w:rsidRDefault="0078588E" w:rsidP="00073439">
      <w:pPr>
        <w:spacing w:line="252" w:lineRule="auto"/>
        <w:ind w:firstLine="709"/>
        <w:jc w:val="both"/>
        <w:rPr>
          <w:color w:val="000000"/>
          <w:sz w:val="28"/>
          <w:szCs w:val="28"/>
          <w:lang w:val="nb-NO"/>
        </w:rPr>
      </w:pPr>
      <w:r w:rsidRPr="006A5582">
        <w:rPr>
          <w:b/>
          <w:sz w:val="28"/>
          <w:szCs w:val="28"/>
          <w:lang w:val="nb-NO"/>
        </w:rPr>
        <w:t>Điều 1.</w:t>
      </w:r>
      <w:r w:rsidR="006F7B1B" w:rsidRPr="006A5582">
        <w:rPr>
          <w:sz w:val="28"/>
          <w:szCs w:val="28"/>
          <w:lang w:val="nb-NO"/>
        </w:rPr>
        <w:t xml:space="preserve"> Phê duyệt</w:t>
      </w:r>
      <w:r w:rsidRPr="006A5582">
        <w:rPr>
          <w:sz w:val="28"/>
          <w:szCs w:val="28"/>
          <w:lang w:val="nb-NO"/>
        </w:rPr>
        <w:t xml:space="preserve"> “</w:t>
      </w:r>
      <w:r w:rsidR="0075409F" w:rsidRPr="006A5582">
        <w:rPr>
          <w:bCs/>
          <w:sz w:val="28"/>
          <w:szCs w:val="28"/>
          <w:lang w:val="nb-NO"/>
        </w:rPr>
        <w:t xml:space="preserve">Quy hoạch </w:t>
      </w:r>
      <w:r w:rsidR="0075409F" w:rsidRPr="006A5582">
        <w:rPr>
          <w:sz w:val="28"/>
          <w:szCs w:val="28"/>
          <w:lang w:val="nb-NO"/>
        </w:rPr>
        <w:t xml:space="preserve">mạng lưới tuyến vận tải hành khách cố định nội tỉnh </w:t>
      </w:r>
      <w:r w:rsidR="0075409F" w:rsidRPr="006A5582">
        <w:rPr>
          <w:bCs/>
          <w:sz w:val="28"/>
          <w:szCs w:val="28"/>
          <w:lang w:val="nb-NO"/>
        </w:rPr>
        <w:t xml:space="preserve">và vị trí các điểm dừng, </w:t>
      </w:r>
      <w:r w:rsidR="0075409F" w:rsidRPr="006A5582">
        <w:rPr>
          <w:sz w:val="28"/>
          <w:szCs w:val="28"/>
          <w:lang w:val="nb-NO"/>
        </w:rPr>
        <w:t xml:space="preserve">đón trả khách </w:t>
      </w:r>
      <w:r w:rsidR="0075409F" w:rsidRPr="006A5582">
        <w:rPr>
          <w:bCs/>
          <w:sz w:val="28"/>
          <w:szCs w:val="28"/>
          <w:lang w:val="nb-NO"/>
        </w:rPr>
        <w:t>trên địa bàn tỉnh</w:t>
      </w:r>
      <w:r w:rsidR="0075409F" w:rsidRPr="006A5582">
        <w:rPr>
          <w:sz w:val="28"/>
          <w:szCs w:val="28"/>
          <w:lang w:val="nb-NO"/>
        </w:rPr>
        <w:t xml:space="preserve"> Hậu Giang đến năm 2020, định hướng đến năm 2030</w:t>
      </w:r>
      <w:r w:rsidRPr="006A5582">
        <w:rPr>
          <w:sz w:val="28"/>
          <w:szCs w:val="28"/>
          <w:lang w:val="nb-NO"/>
        </w:rPr>
        <w:t>”, với các nội dung chính như sau:</w:t>
      </w:r>
    </w:p>
    <w:p w:rsidR="004F1CA3" w:rsidRPr="00A16E72" w:rsidRDefault="004F1CA3" w:rsidP="00073439">
      <w:pPr>
        <w:pStyle w:val="NormalWeb"/>
        <w:spacing w:before="160" w:beforeAutospacing="0" w:after="0" w:afterAutospacing="0" w:line="252" w:lineRule="auto"/>
        <w:ind w:firstLine="720"/>
        <w:jc w:val="both"/>
        <w:rPr>
          <w:b/>
          <w:bCs/>
          <w:color w:val="000000"/>
          <w:sz w:val="28"/>
          <w:szCs w:val="28"/>
          <w:lang w:val="hr-HR"/>
        </w:rPr>
      </w:pPr>
      <w:bookmarkStart w:id="0" w:name="_Toc286846237"/>
      <w:r w:rsidRPr="00A16E72">
        <w:rPr>
          <w:b/>
          <w:bCs/>
          <w:color w:val="000000"/>
          <w:sz w:val="28"/>
          <w:szCs w:val="28"/>
          <w:lang w:val="hr-HR"/>
        </w:rPr>
        <w:t>I. QUAN ĐIỂM VÀ MỤC TIÊU QUY HOẠCH:</w:t>
      </w:r>
    </w:p>
    <w:p w:rsidR="004F1CA3" w:rsidRPr="00A16E72" w:rsidRDefault="004F1CA3" w:rsidP="00073439">
      <w:pPr>
        <w:pStyle w:val="NormalWeb"/>
        <w:spacing w:before="40" w:beforeAutospacing="0" w:after="0" w:afterAutospacing="0" w:line="252" w:lineRule="auto"/>
        <w:ind w:firstLine="720"/>
        <w:jc w:val="both"/>
        <w:rPr>
          <w:b/>
          <w:color w:val="000000"/>
          <w:sz w:val="28"/>
          <w:szCs w:val="28"/>
          <w:lang w:val="hr-HR"/>
        </w:rPr>
      </w:pPr>
      <w:r w:rsidRPr="00A16E72">
        <w:rPr>
          <w:b/>
          <w:color w:val="000000"/>
          <w:sz w:val="28"/>
          <w:szCs w:val="28"/>
          <w:lang w:val="hr-HR"/>
        </w:rPr>
        <w:t>1. Quan điểm:</w:t>
      </w:r>
    </w:p>
    <w:bookmarkEnd w:id="0"/>
    <w:p w:rsidR="0075409F" w:rsidRPr="00004151" w:rsidRDefault="0075409F" w:rsidP="00073439">
      <w:pPr>
        <w:pStyle w:val="NormalWeb"/>
        <w:spacing w:before="80" w:beforeAutospacing="0" w:after="0" w:afterAutospacing="0" w:line="252" w:lineRule="auto"/>
        <w:ind w:firstLine="720"/>
        <w:jc w:val="both"/>
        <w:rPr>
          <w:color w:val="000000"/>
          <w:sz w:val="28"/>
          <w:szCs w:val="28"/>
          <w:lang w:val="hr-HR"/>
        </w:rPr>
      </w:pPr>
      <w:r w:rsidRPr="00004151">
        <w:rPr>
          <w:color w:val="000000"/>
          <w:sz w:val="28"/>
          <w:szCs w:val="28"/>
          <w:lang w:val="hr-HR"/>
        </w:rPr>
        <w:lastRenderedPageBreak/>
        <w:t xml:space="preserve">- </w:t>
      </w:r>
      <w:r w:rsidRPr="00C6170E">
        <w:rPr>
          <w:color w:val="000000"/>
          <w:sz w:val="28"/>
          <w:szCs w:val="28"/>
        </w:rPr>
        <w:t>Ph</w:t>
      </w:r>
      <w:r w:rsidRPr="00004151">
        <w:rPr>
          <w:color w:val="000000"/>
          <w:sz w:val="28"/>
          <w:szCs w:val="28"/>
          <w:lang w:val="hr-HR"/>
        </w:rPr>
        <w:t>á</w:t>
      </w:r>
      <w:r w:rsidRPr="00C6170E">
        <w:rPr>
          <w:color w:val="000000"/>
          <w:sz w:val="28"/>
          <w:szCs w:val="28"/>
        </w:rPr>
        <w:t>t</w:t>
      </w:r>
      <w:r w:rsidRPr="00004151">
        <w:rPr>
          <w:color w:val="000000"/>
          <w:sz w:val="28"/>
          <w:szCs w:val="28"/>
          <w:lang w:val="hr-HR"/>
        </w:rPr>
        <w:t xml:space="preserve"> </w:t>
      </w:r>
      <w:r w:rsidRPr="00C6170E">
        <w:rPr>
          <w:color w:val="000000"/>
          <w:sz w:val="28"/>
          <w:szCs w:val="28"/>
        </w:rPr>
        <w:t>triển</w:t>
      </w:r>
      <w:r w:rsidRPr="00004151">
        <w:rPr>
          <w:color w:val="000000"/>
          <w:sz w:val="28"/>
          <w:szCs w:val="28"/>
          <w:lang w:val="hr-HR"/>
        </w:rPr>
        <w:t xml:space="preserve"> </w:t>
      </w:r>
      <w:r w:rsidRPr="00C6170E">
        <w:rPr>
          <w:color w:val="000000"/>
          <w:sz w:val="28"/>
          <w:szCs w:val="28"/>
        </w:rPr>
        <w:t>mạng</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ới</w:t>
      </w:r>
      <w:r w:rsidRPr="00004151">
        <w:rPr>
          <w:color w:val="000000"/>
          <w:sz w:val="28"/>
          <w:szCs w:val="28"/>
          <w:lang w:val="hr-HR"/>
        </w:rPr>
        <w:t xml:space="preserve"> </w:t>
      </w:r>
      <w:r w:rsidRPr="00C6170E">
        <w:rPr>
          <w:color w:val="000000"/>
          <w:sz w:val="28"/>
          <w:szCs w:val="28"/>
        </w:rPr>
        <w:t>vận</w:t>
      </w:r>
      <w:r w:rsidRPr="00004151">
        <w:rPr>
          <w:color w:val="000000"/>
          <w:sz w:val="28"/>
          <w:szCs w:val="28"/>
          <w:lang w:val="hr-HR"/>
        </w:rPr>
        <w:t xml:space="preserve"> </w:t>
      </w:r>
      <w:r w:rsidRPr="00C6170E">
        <w:rPr>
          <w:color w:val="000000"/>
          <w:sz w:val="28"/>
          <w:szCs w:val="28"/>
        </w:rPr>
        <w:t>tải</w:t>
      </w:r>
      <w:r w:rsidRPr="00004151">
        <w:rPr>
          <w:color w:val="000000"/>
          <w:sz w:val="28"/>
          <w:szCs w:val="28"/>
          <w:lang w:val="hr-HR"/>
        </w:rPr>
        <w:t xml:space="preserve"> </w:t>
      </w:r>
      <w:r w:rsidRPr="00C6170E">
        <w:rPr>
          <w:color w:val="000000"/>
          <w:sz w:val="28"/>
          <w:szCs w:val="28"/>
        </w:rPr>
        <w: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kh</w:t>
      </w:r>
      <w:r w:rsidRPr="00004151">
        <w:rPr>
          <w:color w:val="000000"/>
          <w:sz w:val="28"/>
          <w:szCs w:val="28"/>
          <w:lang w:val="hr-HR"/>
        </w:rPr>
        <w:t>á</w:t>
      </w:r>
      <w:r w:rsidRPr="00C6170E">
        <w:rPr>
          <w:color w:val="000000"/>
          <w:sz w:val="28"/>
          <w:szCs w:val="28"/>
        </w:rPr>
        <w:t>ch</w:t>
      </w:r>
      <w:r w:rsidRPr="00004151">
        <w:rPr>
          <w:color w:val="000000"/>
          <w:sz w:val="28"/>
          <w:szCs w:val="28"/>
          <w:lang w:val="hr-HR"/>
        </w:rPr>
        <w:t xml:space="preserve"> </w:t>
      </w:r>
      <w:r w:rsidRPr="00C6170E">
        <w:rPr>
          <w:color w:val="000000"/>
          <w:sz w:val="28"/>
          <w:szCs w:val="28"/>
        </w:rPr>
        <w:t>tuyến</w:t>
      </w:r>
      <w:r w:rsidRPr="00004151">
        <w:rPr>
          <w:color w:val="000000"/>
          <w:sz w:val="28"/>
          <w:szCs w:val="28"/>
          <w:lang w:val="hr-HR"/>
        </w:rPr>
        <w:t xml:space="preserve"> </w:t>
      </w:r>
      <w:r w:rsidRPr="00C6170E">
        <w:rPr>
          <w:color w:val="000000"/>
          <w:sz w:val="28"/>
          <w:szCs w:val="28"/>
        </w:rPr>
        <w:t>cố</w:t>
      </w:r>
      <w:r w:rsidRPr="00004151">
        <w:rPr>
          <w:color w:val="000000"/>
          <w:sz w:val="28"/>
          <w:szCs w:val="28"/>
          <w:lang w:val="hr-HR"/>
        </w:rPr>
        <w:t xml:space="preserve"> đ</w:t>
      </w:r>
      <w:r w:rsidRPr="00C6170E">
        <w:rPr>
          <w:color w:val="000000"/>
          <w:sz w:val="28"/>
          <w:szCs w:val="28"/>
        </w:rPr>
        <w:t>ịnh</w:t>
      </w:r>
      <w:r w:rsidRPr="00004151">
        <w:rPr>
          <w:color w:val="000000"/>
          <w:sz w:val="28"/>
          <w:szCs w:val="28"/>
          <w:lang w:val="hr-HR"/>
        </w:rPr>
        <w:t xml:space="preserve"> </w:t>
      </w:r>
      <w:r w:rsidRPr="00C6170E">
        <w:rPr>
          <w:color w:val="000000"/>
          <w:sz w:val="28"/>
          <w:szCs w:val="28"/>
        </w:rPr>
        <w:t>nội</w:t>
      </w:r>
      <w:r w:rsidRPr="00004151">
        <w:rPr>
          <w:color w:val="000000"/>
          <w:sz w:val="28"/>
          <w:szCs w:val="28"/>
          <w:lang w:val="hr-HR"/>
        </w:rPr>
        <w:t xml:space="preserve"> </w:t>
      </w:r>
      <w:r w:rsidRPr="00C6170E">
        <w:rPr>
          <w:color w:val="000000"/>
          <w:sz w:val="28"/>
          <w:szCs w:val="28"/>
        </w:rPr>
        <w:t>tỉnh</w:t>
      </w:r>
      <w:r w:rsidRPr="00004151">
        <w:rPr>
          <w:color w:val="000000"/>
          <w:sz w:val="28"/>
          <w:szCs w:val="28"/>
          <w:lang w:val="hr-HR"/>
        </w:rPr>
        <w:t xml:space="preserve"> </w:t>
      </w:r>
      <w:r w:rsidRPr="00C6170E">
        <w:rPr>
          <w:color w:val="000000"/>
          <w:sz w:val="28"/>
          <w:szCs w:val="28"/>
        </w:rPr>
        <w:t>v</w:t>
      </w:r>
      <w:r w:rsidRPr="00004151">
        <w:rPr>
          <w:color w:val="000000"/>
          <w:sz w:val="28"/>
          <w:szCs w:val="28"/>
          <w:lang w:val="hr-HR"/>
        </w:rPr>
        <w:t xml:space="preserve">à </w:t>
      </w:r>
      <w:r w:rsidRPr="000C77B4">
        <w:rPr>
          <w:sz w:val="28"/>
          <w:szCs w:val="28"/>
          <w:lang w:val="vi-VN"/>
        </w:rPr>
        <w:t>vị trí các điểm dừng, đón trả khách trên tuyến cố định</w:t>
      </w:r>
      <w:r>
        <w:rPr>
          <w:rFonts w:ascii="Arial" w:hAnsi="Arial" w:cs="Arial"/>
          <w:sz w:val="20"/>
          <w:szCs w:val="20"/>
          <w:lang w:val="vi-VN"/>
        </w:rPr>
        <w:t xml:space="preserve"> </w:t>
      </w:r>
      <w:r w:rsidR="00951268" w:rsidRPr="00A16E72">
        <w:rPr>
          <w:color w:val="000000"/>
          <w:sz w:val="28"/>
          <w:szCs w:val="28"/>
          <w:lang w:val="hr-HR"/>
        </w:rPr>
        <w:t>phải bảo đảm nguyên tắc, phù hợp với quy hoạch tổng thể, quy hoạch giao thông vận tải, phát triển kinh tế - xã hội của tỉnh</w:t>
      </w:r>
      <w:r w:rsidR="00951268">
        <w:rPr>
          <w:color w:val="000000"/>
          <w:sz w:val="28"/>
          <w:szCs w:val="28"/>
          <w:lang w:val="hr-HR"/>
        </w:rPr>
        <w:t>;</w:t>
      </w:r>
      <w:r w:rsidRPr="00004151">
        <w:rPr>
          <w:color w:val="000000"/>
          <w:sz w:val="28"/>
          <w:szCs w:val="28"/>
          <w:lang w:val="hr-HR"/>
        </w:rPr>
        <w:t xml:space="preserve"> </w:t>
      </w:r>
      <w:r w:rsidRPr="00C6170E">
        <w:rPr>
          <w:color w:val="000000"/>
          <w:sz w:val="28"/>
          <w:szCs w:val="28"/>
        </w:rPr>
        <w:t>khai</w:t>
      </w:r>
      <w:r w:rsidRPr="00004151">
        <w:rPr>
          <w:color w:val="000000"/>
          <w:sz w:val="28"/>
          <w:szCs w:val="28"/>
          <w:lang w:val="hr-HR"/>
        </w:rPr>
        <w:t xml:space="preserve"> </w:t>
      </w:r>
      <w:r w:rsidRPr="00C6170E">
        <w:rPr>
          <w:color w:val="000000"/>
          <w:sz w:val="28"/>
          <w:szCs w:val="28"/>
        </w:rPr>
        <w:t>th</w:t>
      </w:r>
      <w:r w:rsidRPr="00004151">
        <w:rPr>
          <w:color w:val="000000"/>
          <w:sz w:val="28"/>
          <w:szCs w:val="28"/>
          <w:lang w:val="hr-HR"/>
        </w:rPr>
        <w:t>á</w:t>
      </w:r>
      <w:r w:rsidRPr="00C6170E">
        <w:rPr>
          <w:color w:val="000000"/>
          <w:sz w:val="28"/>
          <w:szCs w:val="28"/>
        </w:rPr>
        <w:t>c</w:t>
      </w:r>
      <w:r w:rsidRPr="00004151">
        <w:rPr>
          <w:color w:val="000000"/>
          <w:sz w:val="28"/>
          <w:szCs w:val="28"/>
          <w:lang w:val="hr-HR"/>
        </w:rPr>
        <w:t xml:space="preserve"> </w:t>
      </w:r>
      <w:r w:rsidRPr="00C6170E">
        <w:rPr>
          <w:color w:val="000000"/>
          <w:sz w:val="28"/>
          <w:szCs w:val="28"/>
        </w:rPr>
        <w:t>tiềm</w:t>
      </w:r>
      <w:r w:rsidRPr="00004151">
        <w:rPr>
          <w:color w:val="000000"/>
          <w:sz w:val="28"/>
          <w:szCs w:val="28"/>
          <w:lang w:val="hr-HR"/>
        </w:rPr>
        <w:t xml:space="preserve"> </w:t>
      </w:r>
      <w:r w:rsidRPr="00C6170E">
        <w:rPr>
          <w:color w:val="000000"/>
          <w:sz w:val="28"/>
          <w:szCs w:val="28"/>
        </w:rPr>
        <w:t>n</w:t>
      </w:r>
      <w:r w:rsidRPr="00004151">
        <w:rPr>
          <w:color w:val="000000"/>
          <w:sz w:val="28"/>
          <w:szCs w:val="28"/>
          <w:lang w:val="hr-HR"/>
        </w:rPr>
        <w:t>ă</w:t>
      </w:r>
      <w:r w:rsidRPr="00C6170E">
        <w:rPr>
          <w:color w:val="000000"/>
          <w:sz w:val="28"/>
          <w:szCs w:val="28"/>
        </w:rPr>
        <w:t>ng</w:t>
      </w:r>
      <w:r w:rsidRPr="00004151">
        <w:rPr>
          <w:color w:val="000000"/>
          <w:sz w:val="28"/>
          <w:szCs w:val="28"/>
          <w:lang w:val="hr-HR"/>
        </w:rPr>
        <w:t xml:space="preserve"> </w:t>
      </w:r>
      <w:r w:rsidRPr="00C6170E">
        <w:rPr>
          <w:color w:val="000000"/>
          <w:sz w:val="28"/>
          <w:szCs w:val="28"/>
        </w:rPr>
        <w:t>ph</w:t>
      </w:r>
      <w:r w:rsidRPr="00004151">
        <w:rPr>
          <w:color w:val="000000"/>
          <w:sz w:val="28"/>
          <w:szCs w:val="28"/>
          <w:lang w:val="hr-HR"/>
        </w:rPr>
        <w:t>á</w:t>
      </w:r>
      <w:r w:rsidRPr="00C6170E">
        <w:rPr>
          <w:color w:val="000000"/>
          <w:sz w:val="28"/>
          <w:szCs w:val="28"/>
        </w:rPr>
        <w:t>t</w:t>
      </w:r>
      <w:r w:rsidRPr="00004151">
        <w:rPr>
          <w:color w:val="000000"/>
          <w:sz w:val="28"/>
          <w:szCs w:val="28"/>
          <w:lang w:val="hr-HR"/>
        </w:rPr>
        <w:t xml:space="preserve"> </w:t>
      </w:r>
      <w:r w:rsidRPr="00C6170E">
        <w:rPr>
          <w:color w:val="000000"/>
          <w:sz w:val="28"/>
          <w:szCs w:val="28"/>
        </w:rPr>
        <w:t>triển</w:t>
      </w:r>
      <w:r w:rsidRPr="00004151">
        <w:rPr>
          <w:color w:val="000000"/>
          <w:sz w:val="28"/>
          <w:szCs w:val="28"/>
          <w:lang w:val="hr-HR"/>
        </w:rPr>
        <w:t xml:space="preserve"> </w:t>
      </w:r>
      <w:r w:rsidRPr="00C6170E">
        <w:rPr>
          <w:color w:val="000000"/>
          <w:sz w:val="28"/>
          <w:szCs w:val="28"/>
        </w:rPr>
        <w:t>kinh</w:t>
      </w:r>
      <w:r w:rsidRPr="00004151">
        <w:rPr>
          <w:color w:val="000000"/>
          <w:sz w:val="28"/>
          <w:szCs w:val="28"/>
          <w:lang w:val="hr-HR"/>
        </w:rPr>
        <w:t xml:space="preserve"> </w:t>
      </w:r>
      <w:r w:rsidRPr="00C6170E">
        <w:rPr>
          <w:color w:val="000000"/>
          <w:sz w:val="28"/>
          <w:szCs w:val="28"/>
        </w:rPr>
        <w:t>tế</w:t>
      </w:r>
      <w:r w:rsidRPr="00004151">
        <w:rPr>
          <w:color w:val="000000"/>
          <w:sz w:val="28"/>
          <w:szCs w:val="28"/>
          <w:lang w:val="hr-HR"/>
        </w:rPr>
        <w:t xml:space="preserve"> </w:t>
      </w:r>
      <w:r w:rsidRPr="00C6170E">
        <w:rPr>
          <w:color w:val="000000"/>
          <w:sz w:val="28"/>
          <w:szCs w:val="28"/>
        </w:rPr>
        <w:t>x</w:t>
      </w:r>
      <w:r w:rsidRPr="00004151">
        <w:rPr>
          <w:color w:val="000000"/>
          <w:sz w:val="28"/>
          <w:szCs w:val="28"/>
          <w:lang w:val="hr-HR"/>
        </w:rPr>
        <w:t xml:space="preserve">ã </w:t>
      </w:r>
      <w:r w:rsidRPr="00C6170E">
        <w:rPr>
          <w:color w:val="000000"/>
          <w:sz w:val="28"/>
          <w:szCs w:val="28"/>
        </w:rPr>
        <w:t>hội</w:t>
      </w:r>
      <w:r w:rsidRPr="00004151">
        <w:rPr>
          <w:color w:val="000000"/>
          <w:sz w:val="28"/>
          <w:szCs w:val="28"/>
          <w:lang w:val="hr-HR"/>
        </w:rPr>
        <w:t xml:space="preserve"> </w:t>
      </w:r>
      <w:r w:rsidRPr="00C6170E">
        <w:rPr>
          <w:color w:val="000000"/>
          <w:sz w:val="28"/>
          <w:szCs w:val="28"/>
        </w:rPr>
        <w:t>của</w:t>
      </w:r>
      <w:r w:rsidRPr="00004151">
        <w:rPr>
          <w:color w:val="000000"/>
          <w:sz w:val="28"/>
          <w:szCs w:val="28"/>
          <w:lang w:val="hr-HR"/>
        </w:rPr>
        <w:t xml:space="preserve"> </w:t>
      </w:r>
      <w:r w:rsidRPr="00C6170E">
        <w:rPr>
          <w:color w:val="000000"/>
          <w:sz w:val="28"/>
          <w:szCs w:val="28"/>
        </w:rPr>
        <w:t>từng</w:t>
      </w:r>
      <w:r w:rsidRPr="00004151">
        <w:rPr>
          <w:color w:val="000000"/>
          <w:sz w:val="28"/>
          <w:szCs w:val="28"/>
          <w:lang w:val="hr-HR"/>
        </w:rPr>
        <w:t xml:space="preserve"> </w:t>
      </w:r>
      <w:r w:rsidRPr="00C6170E">
        <w:rPr>
          <w:color w:val="000000"/>
          <w:sz w:val="28"/>
          <w:szCs w:val="28"/>
        </w:rPr>
        <w:t>v</w:t>
      </w:r>
      <w:r w:rsidRPr="00004151">
        <w:rPr>
          <w:color w:val="000000"/>
          <w:sz w:val="28"/>
          <w:szCs w:val="28"/>
          <w:lang w:val="hr-HR"/>
        </w:rPr>
        <w:t>ù</w:t>
      </w:r>
      <w:r w:rsidRPr="00C6170E">
        <w:rPr>
          <w:color w:val="000000"/>
          <w:sz w:val="28"/>
          <w:szCs w:val="28"/>
        </w:rPr>
        <w:t>ng</w:t>
      </w:r>
      <w:r w:rsidRPr="00004151">
        <w:rPr>
          <w:color w:val="000000"/>
          <w:sz w:val="28"/>
          <w:szCs w:val="28"/>
          <w:lang w:val="hr-HR"/>
        </w:rPr>
        <w:t xml:space="preserve">, </w:t>
      </w:r>
      <w:r w:rsidRPr="00C6170E">
        <w:rPr>
          <w:color w:val="000000"/>
          <w:sz w:val="28"/>
          <w:szCs w:val="28"/>
        </w:rPr>
        <w:t>từng</w:t>
      </w:r>
      <w:r w:rsidRPr="00004151">
        <w:rPr>
          <w:color w:val="000000"/>
          <w:sz w:val="28"/>
          <w:szCs w:val="28"/>
          <w:lang w:val="hr-HR"/>
        </w:rPr>
        <w:t xml:space="preserve"> đ</w:t>
      </w:r>
      <w:r w:rsidRPr="00C6170E">
        <w:rPr>
          <w:color w:val="000000"/>
          <w:sz w:val="28"/>
          <w:szCs w:val="28"/>
        </w:rPr>
        <w:t>ịa</w:t>
      </w:r>
      <w:r w:rsidRPr="00004151">
        <w:rPr>
          <w:color w:val="000000"/>
          <w:sz w:val="28"/>
          <w:szCs w:val="28"/>
          <w:lang w:val="hr-HR"/>
        </w:rPr>
        <w:t xml:space="preserve"> </w:t>
      </w:r>
      <w:r w:rsidRPr="00C6170E">
        <w:rPr>
          <w:color w:val="000000"/>
          <w:sz w:val="28"/>
          <w:szCs w:val="28"/>
        </w:rPr>
        <w:t>ph</w:t>
      </w:r>
      <w:r w:rsidRPr="00004151">
        <w:rPr>
          <w:color w:val="000000"/>
          <w:sz w:val="28"/>
          <w:szCs w:val="28"/>
          <w:lang w:val="hr-HR"/>
        </w:rPr>
        <w:t>ươ</w:t>
      </w:r>
      <w:r w:rsidRPr="00C6170E">
        <w:rPr>
          <w:color w:val="000000"/>
          <w:sz w:val="28"/>
          <w:szCs w:val="28"/>
        </w:rPr>
        <w:t>ng</w:t>
      </w:r>
      <w:r w:rsidR="00951268">
        <w:rPr>
          <w:color w:val="000000"/>
          <w:sz w:val="28"/>
          <w:szCs w:val="28"/>
          <w:lang w:val="hr-HR"/>
        </w:rPr>
        <w:t>;</w:t>
      </w:r>
      <w:r w:rsidRPr="00004151">
        <w:rPr>
          <w:color w:val="000000"/>
          <w:sz w:val="28"/>
          <w:szCs w:val="28"/>
          <w:lang w:val="hr-HR"/>
        </w:rPr>
        <w:t xml:space="preserve"> </w:t>
      </w:r>
      <w:r w:rsidRPr="00C6170E">
        <w:rPr>
          <w:color w:val="000000"/>
          <w:sz w:val="28"/>
          <w:szCs w:val="28"/>
        </w:rPr>
        <w:t>tạo</w:t>
      </w:r>
      <w:r w:rsidRPr="00004151">
        <w:rPr>
          <w:color w:val="000000"/>
          <w:sz w:val="28"/>
          <w:szCs w:val="28"/>
          <w:lang w:val="hr-HR"/>
        </w:rPr>
        <w:t xml:space="preserve"> đ</w:t>
      </w:r>
      <w:r w:rsidRPr="00C6170E">
        <w:rPr>
          <w:color w:val="000000"/>
          <w:sz w:val="28"/>
          <w:szCs w:val="28"/>
        </w:rPr>
        <w:t>iều</w:t>
      </w:r>
      <w:r w:rsidRPr="00004151">
        <w:rPr>
          <w:color w:val="000000"/>
          <w:sz w:val="28"/>
          <w:szCs w:val="28"/>
          <w:lang w:val="hr-HR"/>
        </w:rPr>
        <w:t xml:space="preserve"> </w:t>
      </w:r>
      <w:r w:rsidRPr="00C6170E">
        <w:rPr>
          <w:color w:val="000000"/>
          <w:sz w:val="28"/>
          <w:szCs w:val="28"/>
        </w:rPr>
        <w:t>kiện</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u</w:t>
      </w:r>
      <w:r w:rsidRPr="00004151">
        <w:rPr>
          <w:color w:val="000000"/>
          <w:sz w:val="28"/>
          <w:szCs w:val="28"/>
          <w:lang w:val="hr-HR"/>
        </w:rPr>
        <w:t xml:space="preserve"> </w:t>
      </w:r>
      <w:r w:rsidRPr="00C6170E">
        <w:rPr>
          <w:color w:val="000000"/>
          <w:sz w:val="28"/>
          <w:szCs w:val="28"/>
        </w:rPr>
        <w:t>th</w:t>
      </w:r>
      <w:r w:rsidRPr="00004151">
        <w:rPr>
          <w:color w:val="000000"/>
          <w:sz w:val="28"/>
          <w:szCs w:val="28"/>
          <w:lang w:val="hr-HR"/>
        </w:rPr>
        <w:t>ô</w:t>
      </w:r>
      <w:r w:rsidRPr="00C6170E">
        <w:rPr>
          <w:color w:val="000000"/>
          <w:sz w:val="28"/>
          <w:szCs w:val="28"/>
        </w:rPr>
        <w:t>ng</w:t>
      </w:r>
      <w:r w:rsidRPr="00004151">
        <w:rPr>
          <w:color w:val="000000"/>
          <w:sz w:val="28"/>
          <w:szCs w:val="28"/>
          <w:lang w:val="hr-HR"/>
        </w:rPr>
        <w:t xml:space="preserve">, </w:t>
      </w:r>
      <w:r w:rsidRPr="00C6170E">
        <w:rPr>
          <w:color w:val="000000"/>
          <w:sz w:val="28"/>
          <w:szCs w:val="28"/>
        </w:rPr>
        <w:t>giao</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u</w:t>
      </w:r>
      <w:r w:rsidRPr="00004151">
        <w:rPr>
          <w:color w:val="000000"/>
          <w:sz w:val="28"/>
          <w:szCs w:val="28"/>
          <w:lang w:val="hr-HR"/>
        </w:rPr>
        <w:t xml:space="preserve"> </w:t>
      </w:r>
      <w:r w:rsidRPr="00C6170E">
        <w:rPr>
          <w:color w:val="000000"/>
          <w:sz w:val="28"/>
          <w:szCs w:val="28"/>
        </w:rPr>
        <w:t>qua</w:t>
      </w:r>
      <w:r w:rsidRPr="00004151">
        <w:rPr>
          <w:color w:val="000000"/>
          <w:sz w:val="28"/>
          <w:szCs w:val="28"/>
          <w:lang w:val="hr-HR"/>
        </w:rPr>
        <w:t xml:space="preserve"> </w:t>
      </w:r>
      <w:r w:rsidRPr="00C6170E">
        <w:rPr>
          <w:color w:val="000000"/>
          <w:sz w:val="28"/>
          <w:szCs w:val="28"/>
        </w:rPr>
        <w:t>lại</w:t>
      </w:r>
      <w:r w:rsidRPr="00004151">
        <w:rPr>
          <w:color w:val="000000"/>
          <w:sz w:val="28"/>
          <w:szCs w:val="28"/>
          <w:lang w:val="hr-HR"/>
        </w:rPr>
        <w:t xml:space="preserve"> </w:t>
      </w:r>
      <w:r w:rsidRPr="00C6170E">
        <w:rPr>
          <w:color w:val="000000"/>
          <w:sz w:val="28"/>
          <w:szCs w:val="28"/>
        </w:rPr>
        <w:t>giữa</w:t>
      </w:r>
      <w:r w:rsidRPr="00004151">
        <w:rPr>
          <w:color w:val="000000"/>
          <w:sz w:val="28"/>
          <w:szCs w:val="28"/>
          <w:lang w:val="hr-HR"/>
        </w:rPr>
        <w:t xml:space="preserve"> </w:t>
      </w:r>
      <w:r w:rsidRPr="00C6170E">
        <w:rPr>
          <w:color w:val="000000"/>
          <w:sz w:val="28"/>
          <w:szCs w:val="28"/>
        </w:rPr>
        <w:t>c</w:t>
      </w:r>
      <w:r w:rsidRPr="00004151">
        <w:rPr>
          <w:color w:val="000000"/>
          <w:sz w:val="28"/>
          <w:szCs w:val="28"/>
          <w:lang w:val="hr-HR"/>
        </w:rPr>
        <w:t>á</w:t>
      </w:r>
      <w:r w:rsidRPr="00C6170E">
        <w:rPr>
          <w:color w:val="000000"/>
          <w:sz w:val="28"/>
          <w:szCs w:val="28"/>
        </w:rPr>
        <w:t>c</w:t>
      </w:r>
      <w:r w:rsidRPr="00004151">
        <w:rPr>
          <w:color w:val="000000"/>
          <w:sz w:val="28"/>
          <w:szCs w:val="28"/>
          <w:lang w:val="hr-HR"/>
        </w:rPr>
        <w:t xml:space="preserve"> đ</w:t>
      </w:r>
      <w:r w:rsidRPr="00C6170E">
        <w:rPr>
          <w:color w:val="000000"/>
          <w:sz w:val="28"/>
          <w:szCs w:val="28"/>
        </w:rPr>
        <w:t>ịa</w:t>
      </w:r>
      <w:r w:rsidRPr="00004151">
        <w:rPr>
          <w:color w:val="000000"/>
          <w:sz w:val="28"/>
          <w:szCs w:val="28"/>
          <w:lang w:val="hr-HR"/>
        </w:rPr>
        <w:t xml:space="preserve"> </w:t>
      </w:r>
      <w:r w:rsidRPr="00C6170E">
        <w:rPr>
          <w:color w:val="000000"/>
          <w:sz w:val="28"/>
          <w:szCs w:val="28"/>
        </w:rPr>
        <w:t>ph</w:t>
      </w:r>
      <w:r w:rsidRPr="00004151">
        <w:rPr>
          <w:color w:val="000000"/>
          <w:sz w:val="28"/>
          <w:szCs w:val="28"/>
          <w:lang w:val="hr-HR"/>
        </w:rPr>
        <w:t>ươ</w:t>
      </w:r>
      <w:r w:rsidRPr="00C6170E">
        <w:rPr>
          <w:color w:val="000000"/>
          <w:sz w:val="28"/>
          <w:szCs w:val="28"/>
        </w:rPr>
        <w:t>ng</w:t>
      </w:r>
      <w:r w:rsidRPr="00004151">
        <w:rPr>
          <w:color w:val="000000"/>
          <w:sz w:val="28"/>
          <w:szCs w:val="28"/>
          <w:lang w:val="hr-HR"/>
        </w:rPr>
        <w:t xml:space="preserve"> đư</w:t>
      </w:r>
      <w:r w:rsidRPr="00C6170E">
        <w:rPr>
          <w:color w:val="000000"/>
          <w:sz w:val="28"/>
          <w:szCs w:val="28"/>
        </w:rPr>
        <w:t>ợc</w:t>
      </w:r>
      <w:r w:rsidRPr="00004151">
        <w:rPr>
          <w:color w:val="000000"/>
          <w:sz w:val="28"/>
          <w:szCs w:val="28"/>
          <w:lang w:val="hr-HR"/>
        </w:rPr>
        <w:t xml:space="preserve"> </w:t>
      </w:r>
      <w:r w:rsidR="00951268" w:rsidRPr="00C6170E">
        <w:rPr>
          <w:color w:val="000000"/>
          <w:sz w:val="28"/>
          <w:szCs w:val="28"/>
        </w:rPr>
        <w:t>thuận</w:t>
      </w:r>
      <w:r w:rsidR="00951268" w:rsidRPr="00004151">
        <w:rPr>
          <w:color w:val="000000"/>
          <w:sz w:val="28"/>
          <w:szCs w:val="28"/>
          <w:lang w:val="hr-HR"/>
        </w:rPr>
        <w:t xml:space="preserve"> </w:t>
      </w:r>
      <w:r w:rsidR="00951268" w:rsidRPr="00C6170E">
        <w:rPr>
          <w:color w:val="000000"/>
          <w:sz w:val="28"/>
          <w:szCs w:val="28"/>
        </w:rPr>
        <w:t>tiện</w:t>
      </w:r>
      <w:r w:rsidRPr="00004151">
        <w:rPr>
          <w:color w:val="000000"/>
          <w:sz w:val="28"/>
          <w:szCs w:val="28"/>
          <w:lang w:val="hr-HR"/>
        </w:rPr>
        <w:t xml:space="preserve">, </w:t>
      </w:r>
      <w:r w:rsidRPr="00C6170E">
        <w:rPr>
          <w:color w:val="000000"/>
          <w:sz w:val="28"/>
          <w:szCs w:val="28"/>
        </w:rPr>
        <w:t>nhanh</w:t>
      </w:r>
      <w:r w:rsidRPr="00004151">
        <w:rPr>
          <w:color w:val="000000"/>
          <w:sz w:val="28"/>
          <w:szCs w:val="28"/>
          <w:lang w:val="hr-HR"/>
        </w:rPr>
        <w:t xml:space="preserve"> </w:t>
      </w:r>
      <w:r w:rsidRPr="00C6170E">
        <w:rPr>
          <w:color w:val="000000"/>
          <w:sz w:val="28"/>
          <w:szCs w:val="28"/>
        </w:rPr>
        <w:t>ch</w:t>
      </w:r>
      <w:r w:rsidRPr="00004151">
        <w:rPr>
          <w:color w:val="000000"/>
          <w:sz w:val="28"/>
          <w:szCs w:val="28"/>
          <w:lang w:val="hr-HR"/>
        </w:rPr>
        <w:t>ó</w:t>
      </w:r>
      <w:r w:rsidRPr="00C6170E">
        <w:rPr>
          <w:color w:val="000000"/>
          <w:sz w:val="28"/>
          <w:szCs w:val="28"/>
        </w:rPr>
        <w:t>ng</w:t>
      </w:r>
      <w:r w:rsidRPr="00004151">
        <w:rPr>
          <w:color w:val="000000"/>
          <w:sz w:val="28"/>
          <w:szCs w:val="28"/>
          <w:lang w:val="hr-HR"/>
        </w:rPr>
        <w:t xml:space="preserve"> </w:t>
      </w:r>
      <w:r w:rsidRPr="00C6170E">
        <w:rPr>
          <w:color w:val="000000"/>
          <w:sz w:val="28"/>
          <w:szCs w:val="28"/>
        </w:rPr>
        <w:t>v</w:t>
      </w:r>
      <w:r w:rsidRPr="00004151">
        <w:rPr>
          <w:color w:val="000000"/>
          <w:sz w:val="28"/>
          <w:szCs w:val="28"/>
          <w:lang w:val="hr-HR"/>
        </w:rPr>
        <w:t>à đ</w:t>
      </w:r>
      <w:r w:rsidRPr="00C6170E">
        <w:rPr>
          <w:color w:val="000000"/>
          <w:sz w:val="28"/>
          <w:szCs w:val="28"/>
        </w:rPr>
        <w:t>ảm</w:t>
      </w:r>
      <w:r w:rsidRPr="00004151">
        <w:rPr>
          <w:color w:val="000000"/>
          <w:sz w:val="28"/>
          <w:szCs w:val="28"/>
          <w:lang w:val="hr-HR"/>
        </w:rPr>
        <w:t xml:space="preserve"> </w:t>
      </w:r>
      <w:r w:rsidRPr="00C6170E">
        <w:rPr>
          <w:color w:val="000000"/>
          <w:sz w:val="28"/>
          <w:szCs w:val="28"/>
        </w:rPr>
        <w:t>bảo</w:t>
      </w:r>
      <w:r w:rsidRPr="00004151">
        <w:rPr>
          <w:color w:val="000000"/>
          <w:sz w:val="28"/>
          <w:szCs w:val="28"/>
          <w:lang w:val="hr-HR"/>
        </w:rPr>
        <w:t xml:space="preserve"> </w:t>
      </w:r>
      <w:r w:rsidRPr="00C6170E">
        <w:rPr>
          <w:color w:val="000000"/>
          <w:sz w:val="28"/>
          <w:szCs w:val="28"/>
        </w:rPr>
        <w:t>an</w:t>
      </w:r>
      <w:r w:rsidRPr="00004151">
        <w:rPr>
          <w:color w:val="000000"/>
          <w:sz w:val="28"/>
          <w:szCs w:val="28"/>
          <w:lang w:val="hr-HR"/>
        </w:rPr>
        <w:t xml:space="preserve"> </w:t>
      </w:r>
      <w:r w:rsidRPr="00C6170E">
        <w:rPr>
          <w:color w:val="000000"/>
          <w:sz w:val="28"/>
          <w:szCs w:val="28"/>
        </w:rPr>
        <w:t>to</w:t>
      </w:r>
      <w:r w:rsidRPr="00004151">
        <w:rPr>
          <w:color w:val="000000"/>
          <w:sz w:val="28"/>
          <w:szCs w:val="28"/>
          <w:lang w:val="hr-HR"/>
        </w:rPr>
        <w:t>à</w:t>
      </w:r>
      <w:r w:rsidRPr="00C6170E">
        <w:rPr>
          <w:color w:val="000000"/>
          <w:sz w:val="28"/>
          <w:szCs w:val="28"/>
        </w:rPr>
        <w:t>n</w:t>
      </w:r>
      <w:r w:rsidRPr="00004151">
        <w:rPr>
          <w:color w:val="000000"/>
          <w:sz w:val="28"/>
          <w:szCs w:val="28"/>
          <w:lang w:val="hr-HR"/>
        </w:rPr>
        <w:t xml:space="preserve"> </w:t>
      </w:r>
      <w:r w:rsidRPr="00C6170E">
        <w:rPr>
          <w:color w:val="000000"/>
          <w:sz w:val="28"/>
          <w:szCs w:val="28"/>
        </w:rPr>
        <w:t>giao</w:t>
      </w:r>
      <w:r w:rsidRPr="00004151">
        <w:rPr>
          <w:color w:val="000000"/>
          <w:sz w:val="28"/>
          <w:szCs w:val="28"/>
          <w:lang w:val="hr-HR"/>
        </w:rPr>
        <w:t xml:space="preserve"> </w:t>
      </w:r>
      <w:r w:rsidRPr="00C6170E">
        <w:rPr>
          <w:color w:val="000000"/>
          <w:sz w:val="28"/>
          <w:szCs w:val="28"/>
        </w:rPr>
        <w:t>th</w:t>
      </w:r>
      <w:r w:rsidRPr="00004151">
        <w:rPr>
          <w:color w:val="000000"/>
          <w:sz w:val="28"/>
          <w:szCs w:val="28"/>
          <w:lang w:val="hr-HR"/>
        </w:rPr>
        <w:t>ô</w:t>
      </w:r>
      <w:r w:rsidRPr="00C6170E">
        <w:rPr>
          <w:color w:val="000000"/>
          <w:sz w:val="28"/>
          <w:szCs w:val="28"/>
        </w:rPr>
        <w:t>ng</w:t>
      </w:r>
      <w:r w:rsidRPr="00004151">
        <w:rPr>
          <w:color w:val="000000"/>
          <w:sz w:val="28"/>
          <w:szCs w:val="28"/>
          <w:lang w:val="hr-HR"/>
        </w:rPr>
        <w:t>.</w:t>
      </w:r>
    </w:p>
    <w:p w:rsidR="0075409F" w:rsidRPr="00004151" w:rsidRDefault="0075409F" w:rsidP="00073439">
      <w:pPr>
        <w:pStyle w:val="NormalWeb"/>
        <w:widowControl w:val="0"/>
        <w:spacing w:before="80" w:beforeAutospacing="0" w:after="0" w:afterAutospacing="0" w:line="252" w:lineRule="auto"/>
        <w:ind w:firstLine="720"/>
        <w:jc w:val="both"/>
        <w:rPr>
          <w:color w:val="000000"/>
          <w:spacing w:val="2"/>
          <w:sz w:val="28"/>
          <w:szCs w:val="28"/>
          <w:lang w:val="hr-HR"/>
        </w:rPr>
      </w:pPr>
      <w:r w:rsidRPr="00004151">
        <w:rPr>
          <w:color w:val="000000"/>
          <w:spacing w:val="2"/>
          <w:sz w:val="28"/>
          <w:szCs w:val="28"/>
          <w:lang w:val="hr-HR"/>
        </w:rPr>
        <w:t xml:space="preserve">- </w:t>
      </w:r>
      <w:r w:rsidRPr="00C6170E">
        <w:rPr>
          <w:color w:val="000000"/>
          <w:spacing w:val="2"/>
          <w:sz w:val="28"/>
          <w:szCs w:val="28"/>
        </w:rPr>
        <w:t>X</w:t>
      </w:r>
      <w:r w:rsidRPr="00004151">
        <w:rPr>
          <w:color w:val="000000"/>
          <w:spacing w:val="2"/>
          <w:sz w:val="28"/>
          <w:szCs w:val="28"/>
          <w:lang w:val="hr-HR"/>
        </w:rPr>
        <w:t>â</w:t>
      </w:r>
      <w:r w:rsidRPr="00C6170E">
        <w:rPr>
          <w:color w:val="000000"/>
          <w:spacing w:val="2"/>
          <w:sz w:val="28"/>
          <w:szCs w:val="28"/>
        </w:rPr>
        <w:t>y</w:t>
      </w:r>
      <w:r w:rsidRPr="00004151">
        <w:rPr>
          <w:color w:val="000000"/>
          <w:spacing w:val="2"/>
          <w:sz w:val="28"/>
          <w:szCs w:val="28"/>
          <w:lang w:val="hr-HR"/>
        </w:rPr>
        <w:t xml:space="preserve"> </w:t>
      </w:r>
      <w:r w:rsidRPr="00C6170E">
        <w:rPr>
          <w:color w:val="000000"/>
          <w:spacing w:val="2"/>
          <w:sz w:val="28"/>
          <w:szCs w:val="28"/>
        </w:rPr>
        <w:t>dựng</w:t>
      </w:r>
      <w:r w:rsidRPr="00004151">
        <w:rPr>
          <w:color w:val="000000"/>
          <w:spacing w:val="2"/>
          <w:sz w:val="28"/>
          <w:szCs w:val="28"/>
          <w:lang w:val="hr-HR"/>
        </w:rPr>
        <w:t xml:space="preserve"> </w:t>
      </w:r>
      <w:r w:rsidRPr="00C6170E">
        <w:rPr>
          <w:color w:val="000000"/>
          <w:spacing w:val="2"/>
          <w:sz w:val="28"/>
          <w:szCs w:val="28"/>
        </w:rPr>
        <w:t>mạng</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ư</w:t>
      </w:r>
      <w:r w:rsidRPr="00C6170E">
        <w:rPr>
          <w:color w:val="000000"/>
          <w:spacing w:val="2"/>
          <w:sz w:val="28"/>
          <w:szCs w:val="28"/>
        </w:rPr>
        <w:t>ới</w:t>
      </w:r>
      <w:r w:rsidRPr="00004151">
        <w:rPr>
          <w:color w:val="000000"/>
          <w:spacing w:val="2"/>
          <w:sz w:val="28"/>
          <w:szCs w:val="28"/>
          <w:lang w:val="hr-HR"/>
        </w:rPr>
        <w:t xml:space="preserve"> </w:t>
      </w:r>
      <w:r w:rsidRPr="00C6170E">
        <w:rPr>
          <w:color w:val="000000"/>
          <w:spacing w:val="2"/>
          <w:sz w:val="28"/>
          <w:szCs w:val="28"/>
        </w:rPr>
        <w:t>c</w:t>
      </w:r>
      <w:r w:rsidRPr="00004151">
        <w:rPr>
          <w:color w:val="000000"/>
          <w:spacing w:val="2"/>
          <w:sz w:val="28"/>
          <w:szCs w:val="28"/>
          <w:lang w:val="hr-HR"/>
        </w:rPr>
        <w:t>á</w:t>
      </w:r>
      <w:r w:rsidRPr="00C6170E">
        <w:rPr>
          <w:color w:val="000000"/>
          <w:spacing w:val="2"/>
          <w:sz w:val="28"/>
          <w:szCs w:val="28"/>
        </w:rPr>
        <w:t>c</w:t>
      </w:r>
      <w:r w:rsidRPr="00004151">
        <w:rPr>
          <w:color w:val="000000"/>
          <w:spacing w:val="2"/>
          <w:sz w:val="28"/>
          <w:szCs w:val="28"/>
          <w:lang w:val="hr-HR"/>
        </w:rPr>
        <w:t xml:space="preserve"> </w:t>
      </w:r>
      <w:r w:rsidRPr="00C6170E">
        <w:rPr>
          <w:color w:val="000000"/>
          <w:spacing w:val="2"/>
          <w:sz w:val="28"/>
          <w:szCs w:val="28"/>
        </w:rPr>
        <w:t>tuyến</w:t>
      </w:r>
      <w:r w:rsidRPr="00004151">
        <w:rPr>
          <w:color w:val="000000"/>
          <w:spacing w:val="2"/>
          <w:sz w:val="28"/>
          <w:szCs w:val="28"/>
          <w:lang w:val="hr-HR"/>
        </w:rPr>
        <w:t xml:space="preserve"> </w:t>
      </w:r>
      <w:r w:rsidRPr="00C6170E">
        <w:rPr>
          <w:color w:val="000000"/>
          <w:spacing w:val="2"/>
          <w:sz w:val="28"/>
          <w:szCs w:val="28"/>
        </w:rPr>
        <w:t>cố</w:t>
      </w:r>
      <w:r w:rsidRPr="00004151">
        <w:rPr>
          <w:color w:val="000000"/>
          <w:spacing w:val="2"/>
          <w:sz w:val="28"/>
          <w:szCs w:val="28"/>
          <w:lang w:val="hr-HR"/>
        </w:rPr>
        <w:t xml:space="preserve"> đ</w:t>
      </w:r>
      <w:r w:rsidRPr="00C6170E">
        <w:rPr>
          <w:color w:val="000000"/>
          <w:spacing w:val="2"/>
          <w:sz w:val="28"/>
          <w:szCs w:val="28"/>
        </w:rPr>
        <w:t>ịnh</w:t>
      </w:r>
      <w:r w:rsidRPr="00004151">
        <w:rPr>
          <w:color w:val="000000"/>
          <w:spacing w:val="2"/>
          <w:sz w:val="28"/>
          <w:szCs w:val="28"/>
          <w:lang w:val="hr-HR"/>
        </w:rPr>
        <w:t xml:space="preserve"> </w:t>
      </w:r>
      <w:r w:rsidRPr="00C6170E">
        <w:rPr>
          <w:color w:val="000000"/>
          <w:spacing w:val="2"/>
          <w:sz w:val="28"/>
          <w:szCs w:val="28"/>
        </w:rPr>
        <w:t>nội</w:t>
      </w:r>
      <w:r w:rsidRPr="00004151">
        <w:rPr>
          <w:color w:val="000000"/>
          <w:spacing w:val="2"/>
          <w:sz w:val="28"/>
          <w:szCs w:val="28"/>
          <w:lang w:val="hr-HR"/>
        </w:rPr>
        <w:t xml:space="preserve"> </w:t>
      </w:r>
      <w:r w:rsidRPr="00C6170E">
        <w:rPr>
          <w:color w:val="000000"/>
          <w:spacing w:val="2"/>
          <w:sz w:val="28"/>
          <w:szCs w:val="28"/>
        </w:rPr>
        <w:t>tỉnh</w:t>
      </w:r>
      <w:r w:rsidRPr="00004151">
        <w:rPr>
          <w:color w:val="000000"/>
          <w:spacing w:val="2"/>
          <w:sz w:val="28"/>
          <w:szCs w:val="28"/>
          <w:lang w:val="hr-HR"/>
        </w:rPr>
        <w:t xml:space="preserve"> </w:t>
      </w:r>
      <w:r w:rsidRPr="000C77B4">
        <w:rPr>
          <w:color w:val="000000"/>
          <w:sz w:val="28"/>
          <w:szCs w:val="28"/>
        </w:rPr>
        <w:t>v</w:t>
      </w:r>
      <w:r w:rsidRPr="00004151">
        <w:rPr>
          <w:color w:val="000000"/>
          <w:sz w:val="28"/>
          <w:szCs w:val="28"/>
          <w:lang w:val="hr-HR"/>
        </w:rPr>
        <w:t xml:space="preserve">à </w:t>
      </w:r>
      <w:r w:rsidRPr="000C77B4">
        <w:rPr>
          <w:sz w:val="28"/>
          <w:szCs w:val="28"/>
          <w:lang w:val="vi-VN"/>
        </w:rPr>
        <w:t>vị trí các điểm dừng, đón trả khách trên tuyến cố định</w:t>
      </w:r>
      <w:r>
        <w:rPr>
          <w:rFonts w:ascii="Arial" w:hAnsi="Arial" w:cs="Arial"/>
          <w:sz w:val="20"/>
          <w:szCs w:val="20"/>
          <w:lang w:val="vi-VN"/>
        </w:rPr>
        <w:t xml:space="preserve"> </w:t>
      </w:r>
      <w:r w:rsidRPr="00101019">
        <w:rPr>
          <w:sz w:val="28"/>
          <w:szCs w:val="28"/>
        </w:rPr>
        <w:t>một</w:t>
      </w:r>
      <w:r w:rsidRPr="00004151">
        <w:rPr>
          <w:sz w:val="28"/>
          <w:szCs w:val="28"/>
          <w:lang w:val="hr-HR"/>
        </w:rPr>
        <w:t xml:space="preserve"> </w:t>
      </w:r>
      <w:r w:rsidRPr="00101019">
        <w:rPr>
          <w:sz w:val="28"/>
          <w:szCs w:val="28"/>
        </w:rPr>
        <w:t>c</w:t>
      </w:r>
      <w:r w:rsidRPr="00004151">
        <w:rPr>
          <w:sz w:val="28"/>
          <w:szCs w:val="28"/>
          <w:lang w:val="hr-HR"/>
        </w:rPr>
        <w:t>á</w:t>
      </w:r>
      <w:r w:rsidRPr="00101019">
        <w:rPr>
          <w:sz w:val="28"/>
          <w:szCs w:val="28"/>
        </w:rPr>
        <w:t>ch</w:t>
      </w:r>
      <w:r w:rsidRPr="00004151">
        <w:rPr>
          <w:rFonts w:ascii="Arial" w:hAnsi="Arial" w:cs="Arial"/>
          <w:sz w:val="20"/>
          <w:szCs w:val="20"/>
          <w:lang w:val="hr-HR"/>
        </w:rPr>
        <w:t xml:space="preserve"> </w:t>
      </w:r>
      <w:r w:rsidRPr="00C6170E">
        <w:rPr>
          <w:color w:val="000000"/>
          <w:spacing w:val="2"/>
          <w:sz w:val="28"/>
          <w:szCs w:val="28"/>
        </w:rPr>
        <w:t>khoa</w:t>
      </w:r>
      <w:r w:rsidRPr="00004151">
        <w:rPr>
          <w:color w:val="000000"/>
          <w:spacing w:val="2"/>
          <w:sz w:val="28"/>
          <w:szCs w:val="28"/>
          <w:lang w:val="hr-HR"/>
        </w:rPr>
        <w:t xml:space="preserve"> </w:t>
      </w:r>
      <w:r>
        <w:rPr>
          <w:color w:val="000000"/>
          <w:spacing w:val="2"/>
          <w:sz w:val="28"/>
          <w:szCs w:val="28"/>
        </w:rPr>
        <w:t>học</w:t>
      </w:r>
      <w:r w:rsidRPr="00004151">
        <w:rPr>
          <w:color w:val="000000"/>
          <w:spacing w:val="2"/>
          <w:sz w:val="28"/>
          <w:szCs w:val="28"/>
          <w:lang w:val="hr-HR"/>
        </w:rPr>
        <w:t xml:space="preserve">, </w:t>
      </w:r>
      <w:r>
        <w:rPr>
          <w:color w:val="000000"/>
          <w:spacing w:val="2"/>
          <w:sz w:val="28"/>
          <w:szCs w:val="28"/>
        </w:rPr>
        <w:t>chặt</w:t>
      </w:r>
      <w:r w:rsidRPr="00004151">
        <w:rPr>
          <w:color w:val="000000"/>
          <w:spacing w:val="2"/>
          <w:sz w:val="28"/>
          <w:szCs w:val="28"/>
          <w:lang w:val="hr-HR"/>
        </w:rPr>
        <w:t xml:space="preserve"> </w:t>
      </w:r>
      <w:r w:rsidRPr="00C6170E">
        <w:rPr>
          <w:color w:val="000000"/>
          <w:spacing w:val="2"/>
          <w:sz w:val="28"/>
          <w:szCs w:val="28"/>
        </w:rPr>
        <w:t>chẽ</w:t>
      </w:r>
      <w:r w:rsidRPr="00004151">
        <w:rPr>
          <w:color w:val="000000"/>
          <w:spacing w:val="2"/>
          <w:sz w:val="28"/>
          <w:szCs w:val="28"/>
          <w:lang w:val="hr-HR"/>
        </w:rPr>
        <w:t xml:space="preserve"> đ</w:t>
      </w:r>
      <w:r w:rsidRPr="00C6170E">
        <w:rPr>
          <w:color w:val="000000"/>
          <w:spacing w:val="2"/>
          <w:sz w:val="28"/>
          <w:szCs w:val="28"/>
        </w:rPr>
        <w:t>ảm</w:t>
      </w:r>
      <w:r w:rsidRPr="00004151">
        <w:rPr>
          <w:color w:val="000000"/>
          <w:spacing w:val="2"/>
          <w:sz w:val="28"/>
          <w:szCs w:val="28"/>
          <w:lang w:val="hr-HR"/>
        </w:rPr>
        <w:t xml:space="preserve"> </w:t>
      </w:r>
      <w:r w:rsidRPr="00C6170E">
        <w:rPr>
          <w:color w:val="000000"/>
          <w:spacing w:val="2"/>
          <w:sz w:val="28"/>
          <w:szCs w:val="28"/>
        </w:rPr>
        <w:t>bảo</w:t>
      </w:r>
      <w:r w:rsidRPr="00004151">
        <w:rPr>
          <w:color w:val="000000"/>
          <w:spacing w:val="2"/>
          <w:sz w:val="28"/>
          <w:szCs w:val="28"/>
          <w:lang w:val="hr-HR"/>
        </w:rPr>
        <w:t xml:space="preserve"> </w:t>
      </w:r>
      <w:r w:rsidRPr="00C6170E">
        <w:rPr>
          <w:color w:val="000000"/>
          <w:spacing w:val="2"/>
          <w:sz w:val="28"/>
          <w:szCs w:val="28"/>
        </w:rPr>
        <w:t>t</w:t>
      </w:r>
      <w:r w:rsidRPr="00004151">
        <w:rPr>
          <w:color w:val="000000"/>
          <w:spacing w:val="2"/>
          <w:sz w:val="28"/>
          <w:szCs w:val="28"/>
          <w:lang w:val="hr-HR"/>
        </w:rPr>
        <w:t>í</w:t>
      </w:r>
      <w:r w:rsidRPr="00C6170E">
        <w:rPr>
          <w:color w:val="000000"/>
          <w:spacing w:val="2"/>
          <w:sz w:val="28"/>
          <w:szCs w:val="28"/>
        </w:rPr>
        <w:t>nh</w:t>
      </w:r>
      <w:r w:rsidRPr="00004151">
        <w:rPr>
          <w:color w:val="000000"/>
          <w:spacing w:val="2"/>
          <w:sz w:val="28"/>
          <w:szCs w:val="28"/>
          <w:lang w:val="hr-HR"/>
        </w:rPr>
        <w:t xml:space="preserve"> </w:t>
      </w:r>
      <w:r w:rsidRPr="00C6170E">
        <w:rPr>
          <w:color w:val="000000"/>
          <w:spacing w:val="2"/>
          <w:sz w:val="28"/>
          <w:szCs w:val="28"/>
        </w:rPr>
        <w:t>hợp</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 xml:space="preserve">ý </w:t>
      </w:r>
      <w:r w:rsidRPr="00C6170E">
        <w:rPr>
          <w:color w:val="000000"/>
          <w:spacing w:val="2"/>
          <w:sz w:val="28"/>
          <w:szCs w:val="28"/>
        </w:rPr>
        <w:t>v</w:t>
      </w:r>
      <w:r w:rsidRPr="00004151">
        <w:rPr>
          <w:color w:val="000000"/>
          <w:spacing w:val="2"/>
          <w:sz w:val="28"/>
          <w:szCs w:val="28"/>
          <w:lang w:val="hr-HR"/>
        </w:rPr>
        <w:t>à đ</w:t>
      </w:r>
      <w:r w:rsidRPr="00C6170E">
        <w:rPr>
          <w:color w:val="000000"/>
          <w:spacing w:val="2"/>
          <w:sz w:val="28"/>
          <w:szCs w:val="28"/>
        </w:rPr>
        <w:t>ầy</w:t>
      </w:r>
      <w:r w:rsidRPr="00004151">
        <w:rPr>
          <w:color w:val="000000"/>
          <w:spacing w:val="2"/>
          <w:sz w:val="28"/>
          <w:szCs w:val="28"/>
          <w:lang w:val="hr-HR"/>
        </w:rPr>
        <w:t xml:space="preserve"> đ</w:t>
      </w:r>
      <w:r w:rsidRPr="00C6170E">
        <w:rPr>
          <w:color w:val="000000"/>
          <w:spacing w:val="2"/>
          <w:sz w:val="28"/>
          <w:szCs w:val="28"/>
        </w:rPr>
        <w:t>ủ</w:t>
      </w:r>
      <w:r w:rsidRPr="00004151">
        <w:rPr>
          <w:color w:val="000000"/>
          <w:spacing w:val="2"/>
          <w:sz w:val="28"/>
          <w:szCs w:val="28"/>
          <w:lang w:val="hr-HR"/>
        </w:rPr>
        <w:t xml:space="preserve"> </w:t>
      </w:r>
      <w:r w:rsidRPr="00C6170E">
        <w:rPr>
          <w:color w:val="000000"/>
          <w:spacing w:val="2"/>
          <w:sz w:val="28"/>
          <w:szCs w:val="28"/>
        </w:rPr>
        <w:t>số</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ư</w:t>
      </w:r>
      <w:r w:rsidRPr="00C6170E">
        <w:rPr>
          <w:color w:val="000000"/>
          <w:spacing w:val="2"/>
          <w:sz w:val="28"/>
          <w:szCs w:val="28"/>
        </w:rPr>
        <w:t>ợng</w:t>
      </w:r>
      <w:r w:rsidRPr="00004151">
        <w:rPr>
          <w:color w:val="000000"/>
          <w:spacing w:val="2"/>
          <w:sz w:val="28"/>
          <w:szCs w:val="28"/>
          <w:lang w:val="hr-HR"/>
        </w:rPr>
        <w:t xml:space="preserve"> </w:t>
      </w:r>
      <w:r w:rsidRPr="00C6170E">
        <w:rPr>
          <w:color w:val="000000"/>
          <w:spacing w:val="2"/>
          <w:sz w:val="28"/>
          <w:szCs w:val="28"/>
        </w:rPr>
        <w:t>tạo</w:t>
      </w:r>
      <w:r w:rsidRPr="00004151">
        <w:rPr>
          <w:color w:val="000000"/>
          <w:spacing w:val="2"/>
          <w:sz w:val="28"/>
          <w:szCs w:val="28"/>
          <w:lang w:val="hr-HR"/>
        </w:rPr>
        <w:t xml:space="preserve"> </w:t>
      </w:r>
      <w:r w:rsidRPr="00C6170E">
        <w:rPr>
          <w:color w:val="000000"/>
          <w:spacing w:val="2"/>
          <w:sz w:val="28"/>
          <w:szCs w:val="28"/>
        </w:rPr>
        <w:t>th</w:t>
      </w:r>
      <w:r w:rsidRPr="00004151">
        <w:rPr>
          <w:color w:val="000000"/>
          <w:spacing w:val="2"/>
          <w:sz w:val="28"/>
          <w:szCs w:val="28"/>
          <w:lang w:val="hr-HR"/>
        </w:rPr>
        <w:t>à</w:t>
      </w:r>
      <w:r w:rsidRPr="00C6170E">
        <w:rPr>
          <w:color w:val="000000"/>
          <w:spacing w:val="2"/>
          <w:sz w:val="28"/>
          <w:szCs w:val="28"/>
        </w:rPr>
        <w:t>nh</w:t>
      </w:r>
      <w:r w:rsidRPr="00004151">
        <w:rPr>
          <w:color w:val="000000"/>
          <w:spacing w:val="2"/>
          <w:sz w:val="28"/>
          <w:szCs w:val="28"/>
          <w:lang w:val="hr-HR"/>
        </w:rPr>
        <w:t xml:space="preserve"> </w:t>
      </w:r>
      <w:r w:rsidRPr="00C6170E">
        <w:rPr>
          <w:color w:val="000000"/>
          <w:spacing w:val="2"/>
          <w:sz w:val="28"/>
          <w:szCs w:val="28"/>
        </w:rPr>
        <w:t>một</w:t>
      </w:r>
      <w:r w:rsidRPr="00004151">
        <w:rPr>
          <w:color w:val="000000"/>
          <w:spacing w:val="2"/>
          <w:sz w:val="28"/>
          <w:szCs w:val="28"/>
          <w:lang w:val="hr-HR"/>
        </w:rPr>
        <w:t xml:space="preserve"> </w:t>
      </w:r>
      <w:r w:rsidRPr="00C6170E">
        <w:rPr>
          <w:color w:val="000000"/>
          <w:spacing w:val="2"/>
          <w:sz w:val="28"/>
          <w:szCs w:val="28"/>
        </w:rPr>
        <w:t>hệ</w:t>
      </w:r>
      <w:r w:rsidRPr="00004151">
        <w:rPr>
          <w:color w:val="000000"/>
          <w:spacing w:val="2"/>
          <w:sz w:val="28"/>
          <w:szCs w:val="28"/>
          <w:lang w:val="hr-HR"/>
        </w:rPr>
        <w:t xml:space="preserve"> </w:t>
      </w:r>
      <w:r w:rsidRPr="00C6170E">
        <w:rPr>
          <w:color w:val="000000"/>
          <w:spacing w:val="2"/>
          <w:sz w:val="28"/>
          <w:szCs w:val="28"/>
        </w:rPr>
        <w:t>thống</w:t>
      </w:r>
      <w:r w:rsidRPr="00004151">
        <w:rPr>
          <w:color w:val="000000"/>
          <w:spacing w:val="2"/>
          <w:sz w:val="28"/>
          <w:szCs w:val="28"/>
          <w:lang w:val="hr-HR"/>
        </w:rPr>
        <w:t xml:space="preserve"> </w:t>
      </w:r>
      <w:r w:rsidRPr="00C6170E">
        <w:rPr>
          <w:color w:val="000000"/>
          <w:spacing w:val="2"/>
          <w:sz w:val="28"/>
          <w:szCs w:val="28"/>
        </w:rPr>
        <w:t>vận</w:t>
      </w:r>
      <w:r w:rsidRPr="00004151">
        <w:rPr>
          <w:color w:val="000000"/>
          <w:spacing w:val="2"/>
          <w:sz w:val="28"/>
          <w:szCs w:val="28"/>
          <w:lang w:val="hr-HR"/>
        </w:rPr>
        <w:t xml:space="preserve"> </w:t>
      </w:r>
      <w:r w:rsidRPr="00C6170E">
        <w:rPr>
          <w:color w:val="000000"/>
          <w:spacing w:val="2"/>
          <w:sz w:val="28"/>
          <w:szCs w:val="28"/>
        </w:rPr>
        <w:t>tải</w:t>
      </w:r>
      <w:r w:rsidRPr="00004151">
        <w:rPr>
          <w:color w:val="000000"/>
          <w:spacing w:val="2"/>
          <w:sz w:val="28"/>
          <w:szCs w:val="28"/>
          <w:lang w:val="hr-HR"/>
        </w:rPr>
        <w:t xml:space="preserve"> </w:t>
      </w:r>
      <w:r w:rsidRPr="00C6170E">
        <w:rPr>
          <w:color w:val="000000"/>
          <w:spacing w:val="2"/>
          <w:sz w:val="28"/>
          <w:szCs w:val="28"/>
        </w:rPr>
        <w:t>li</w:t>
      </w:r>
      <w:r w:rsidRPr="00004151">
        <w:rPr>
          <w:color w:val="000000"/>
          <w:spacing w:val="2"/>
          <w:sz w:val="28"/>
          <w:szCs w:val="28"/>
          <w:lang w:val="hr-HR"/>
        </w:rPr>
        <w:t>ê</w:t>
      </w:r>
      <w:r w:rsidRPr="00C6170E">
        <w:rPr>
          <w:color w:val="000000"/>
          <w:spacing w:val="2"/>
          <w:sz w:val="28"/>
          <w:szCs w:val="28"/>
        </w:rPr>
        <w:t>n</w:t>
      </w:r>
      <w:r w:rsidRPr="00004151">
        <w:rPr>
          <w:color w:val="000000"/>
          <w:spacing w:val="2"/>
          <w:sz w:val="28"/>
          <w:szCs w:val="28"/>
          <w:lang w:val="hr-HR"/>
        </w:rPr>
        <w:t xml:space="preserve"> </w:t>
      </w:r>
      <w:r w:rsidRPr="00C6170E">
        <w:rPr>
          <w:color w:val="000000"/>
          <w:spacing w:val="2"/>
          <w:sz w:val="28"/>
          <w:szCs w:val="28"/>
        </w:rPr>
        <w:t>ho</w:t>
      </w:r>
      <w:r w:rsidRPr="00004151">
        <w:rPr>
          <w:color w:val="000000"/>
          <w:spacing w:val="2"/>
          <w:sz w:val="28"/>
          <w:szCs w:val="28"/>
          <w:lang w:val="hr-HR"/>
        </w:rPr>
        <w:t>à</w:t>
      </w:r>
      <w:r w:rsidRPr="00C6170E">
        <w:rPr>
          <w:color w:val="000000"/>
          <w:spacing w:val="2"/>
          <w:sz w:val="28"/>
          <w:szCs w:val="28"/>
        </w:rPr>
        <w:t>n</w:t>
      </w:r>
      <w:r w:rsidRPr="00004151">
        <w:rPr>
          <w:color w:val="000000"/>
          <w:spacing w:val="2"/>
          <w:sz w:val="28"/>
          <w:szCs w:val="28"/>
          <w:lang w:val="hr-HR"/>
        </w:rPr>
        <w:t>, đá</w:t>
      </w:r>
      <w:r w:rsidRPr="00C6170E">
        <w:rPr>
          <w:color w:val="000000"/>
          <w:spacing w:val="2"/>
          <w:sz w:val="28"/>
          <w:szCs w:val="28"/>
        </w:rPr>
        <w:t>p</w:t>
      </w:r>
      <w:r w:rsidRPr="00004151">
        <w:rPr>
          <w:color w:val="000000"/>
          <w:spacing w:val="2"/>
          <w:sz w:val="28"/>
          <w:szCs w:val="28"/>
          <w:lang w:val="hr-HR"/>
        </w:rPr>
        <w:t xml:space="preserve"> </w:t>
      </w:r>
      <w:r w:rsidRPr="00C6170E">
        <w:rPr>
          <w:color w:val="000000"/>
          <w:spacing w:val="2"/>
          <w:sz w:val="28"/>
          <w:szCs w:val="28"/>
        </w:rPr>
        <w:t>ứng</w:t>
      </w:r>
      <w:r w:rsidRPr="00004151">
        <w:rPr>
          <w:color w:val="000000"/>
          <w:spacing w:val="2"/>
          <w:sz w:val="28"/>
          <w:szCs w:val="28"/>
          <w:lang w:val="hr-HR"/>
        </w:rPr>
        <w:t xml:space="preserve"> </w:t>
      </w:r>
      <w:r w:rsidRPr="00C6170E">
        <w:rPr>
          <w:color w:val="000000"/>
          <w:spacing w:val="2"/>
          <w:sz w:val="28"/>
          <w:szCs w:val="28"/>
        </w:rPr>
        <w:t>nhu</w:t>
      </w:r>
      <w:r w:rsidRPr="00004151">
        <w:rPr>
          <w:color w:val="000000"/>
          <w:spacing w:val="2"/>
          <w:sz w:val="28"/>
          <w:szCs w:val="28"/>
          <w:lang w:val="hr-HR"/>
        </w:rPr>
        <w:t xml:space="preserve"> </w:t>
      </w:r>
      <w:r w:rsidRPr="00C6170E">
        <w:rPr>
          <w:color w:val="000000"/>
          <w:spacing w:val="2"/>
          <w:sz w:val="28"/>
          <w:szCs w:val="28"/>
        </w:rPr>
        <w:t>cầu</w:t>
      </w:r>
      <w:r w:rsidRPr="00004151">
        <w:rPr>
          <w:color w:val="000000"/>
          <w:spacing w:val="2"/>
          <w:sz w:val="28"/>
          <w:szCs w:val="28"/>
          <w:lang w:val="hr-HR"/>
        </w:rPr>
        <w:t xml:space="preserve"> đ</w:t>
      </w:r>
      <w:r w:rsidRPr="00C6170E">
        <w:rPr>
          <w:color w:val="000000"/>
          <w:spacing w:val="2"/>
          <w:sz w:val="28"/>
          <w:szCs w:val="28"/>
        </w:rPr>
        <w:t>i</w:t>
      </w:r>
      <w:r w:rsidRPr="00004151">
        <w:rPr>
          <w:color w:val="000000"/>
          <w:spacing w:val="2"/>
          <w:sz w:val="28"/>
          <w:szCs w:val="28"/>
          <w:lang w:val="hr-HR"/>
        </w:rPr>
        <w:t xml:space="preserve"> </w:t>
      </w:r>
      <w:r w:rsidRPr="00C6170E">
        <w:rPr>
          <w:color w:val="000000"/>
          <w:spacing w:val="2"/>
          <w:sz w:val="28"/>
          <w:szCs w:val="28"/>
        </w:rPr>
        <w:t>lại</w:t>
      </w:r>
      <w:r w:rsidRPr="00004151">
        <w:rPr>
          <w:color w:val="000000"/>
          <w:spacing w:val="2"/>
          <w:sz w:val="28"/>
          <w:szCs w:val="28"/>
          <w:lang w:val="hr-HR"/>
        </w:rPr>
        <w:t xml:space="preserve"> </w:t>
      </w:r>
      <w:r w:rsidRPr="00C6170E">
        <w:rPr>
          <w:color w:val="000000"/>
          <w:spacing w:val="2"/>
          <w:sz w:val="28"/>
          <w:szCs w:val="28"/>
        </w:rPr>
        <w:t>của</w:t>
      </w:r>
      <w:r w:rsidRPr="00004151">
        <w:rPr>
          <w:color w:val="000000"/>
          <w:spacing w:val="2"/>
          <w:sz w:val="28"/>
          <w:szCs w:val="28"/>
          <w:lang w:val="hr-HR"/>
        </w:rPr>
        <w:t xml:space="preserve"> </w:t>
      </w:r>
      <w:r w:rsidRPr="00C6170E">
        <w:rPr>
          <w:color w:val="000000"/>
          <w:spacing w:val="2"/>
          <w:sz w:val="28"/>
          <w:szCs w:val="28"/>
        </w:rPr>
        <w:t>ng</w:t>
      </w:r>
      <w:r w:rsidRPr="00004151">
        <w:rPr>
          <w:color w:val="000000"/>
          <w:spacing w:val="2"/>
          <w:sz w:val="28"/>
          <w:szCs w:val="28"/>
          <w:lang w:val="hr-HR"/>
        </w:rPr>
        <w:t>ư</w:t>
      </w:r>
      <w:r w:rsidRPr="00C6170E">
        <w:rPr>
          <w:color w:val="000000"/>
          <w:spacing w:val="2"/>
          <w:sz w:val="28"/>
          <w:szCs w:val="28"/>
        </w:rPr>
        <w:t>ời</w:t>
      </w:r>
      <w:r w:rsidRPr="00004151">
        <w:rPr>
          <w:color w:val="000000"/>
          <w:spacing w:val="2"/>
          <w:sz w:val="28"/>
          <w:szCs w:val="28"/>
          <w:lang w:val="hr-HR"/>
        </w:rPr>
        <w:t xml:space="preserve"> </w:t>
      </w:r>
      <w:r w:rsidRPr="00C6170E">
        <w:rPr>
          <w:color w:val="000000"/>
          <w:spacing w:val="2"/>
          <w:sz w:val="28"/>
          <w:szCs w:val="28"/>
        </w:rPr>
        <w:t>d</w:t>
      </w:r>
      <w:r w:rsidRPr="00004151">
        <w:rPr>
          <w:color w:val="000000"/>
          <w:spacing w:val="2"/>
          <w:sz w:val="28"/>
          <w:szCs w:val="28"/>
          <w:lang w:val="hr-HR"/>
        </w:rPr>
        <w:t>â</w:t>
      </w:r>
      <w:r w:rsidRPr="00C6170E">
        <w:rPr>
          <w:color w:val="000000"/>
          <w:spacing w:val="2"/>
          <w:sz w:val="28"/>
          <w:szCs w:val="28"/>
        </w:rPr>
        <w:t>n</w:t>
      </w:r>
      <w:r w:rsidRPr="00004151">
        <w:rPr>
          <w:color w:val="000000"/>
          <w:spacing w:val="2"/>
          <w:sz w:val="28"/>
          <w:szCs w:val="28"/>
          <w:lang w:val="hr-HR"/>
        </w:rPr>
        <w:t xml:space="preserve"> </w:t>
      </w:r>
      <w:r w:rsidRPr="00C6170E">
        <w:rPr>
          <w:color w:val="000000"/>
          <w:spacing w:val="2"/>
          <w:sz w:val="28"/>
          <w:szCs w:val="28"/>
        </w:rPr>
        <w:t>với</w:t>
      </w:r>
      <w:r w:rsidRPr="00004151">
        <w:rPr>
          <w:color w:val="000000"/>
          <w:spacing w:val="2"/>
          <w:sz w:val="28"/>
          <w:szCs w:val="28"/>
          <w:lang w:val="hr-HR"/>
        </w:rPr>
        <w:t xml:space="preserve"> </w:t>
      </w:r>
      <w:r w:rsidRPr="00C6170E">
        <w:rPr>
          <w:color w:val="000000"/>
          <w:spacing w:val="2"/>
          <w:sz w:val="28"/>
          <w:szCs w:val="28"/>
        </w:rPr>
        <w:t>mức</w:t>
      </w:r>
      <w:r w:rsidRPr="00004151">
        <w:rPr>
          <w:color w:val="000000"/>
          <w:spacing w:val="2"/>
          <w:sz w:val="28"/>
          <w:szCs w:val="28"/>
          <w:lang w:val="hr-HR"/>
        </w:rPr>
        <w:t xml:space="preserve"> đ</w:t>
      </w:r>
      <w:r w:rsidRPr="00C6170E">
        <w:rPr>
          <w:color w:val="000000"/>
          <w:spacing w:val="2"/>
          <w:sz w:val="28"/>
          <w:szCs w:val="28"/>
        </w:rPr>
        <w:t>ộ</w:t>
      </w:r>
      <w:r w:rsidRPr="00004151">
        <w:rPr>
          <w:color w:val="000000"/>
          <w:spacing w:val="2"/>
          <w:sz w:val="28"/>
          <w:szCs w:val="28"/>
          <w:lang w:val="hr-HR"/>
        </w:rPr>
        <w:t xml:space="preserve"> </w:t>
      </w:r>
      <w:r w:rsidRPr="00C6170E">
        <w:rPr>
          <w:color w:val="000000"/>
          <w:spacing w:val="2"/>
          <w:sz w:val="28"/>
          <w:szCs w:val="28"/>
        </w:rPr>
        <w:t>tin</w:t>
      </w:r>
      <w:r w:rsidRPr="00004151">
        <w:rPr>
          <w:color w:val="000000"/>
          <w:spacing w:val="2"/>
          <w:sz w:val="28"/>
          <w:szCs w:val="28"/>
          <w:lang w:val="hr-HR"/>
        </w:rPr>
        <w:t xml:space="preserve"> </w:t>
      </w:r>
      <w:r w:rsidRPr="00C6170E">
        <w:rPr>
          <w:color w:val="000000"/>
          <w:spacing w:val="2"/>
          <w:sz w:val="28"/>
          <w:szCs w:val="28"/>
        </w:rPr>
        <w:t>cậy</w:t>
      </w:r>
      <w:r w:rsidRPr="00004151">
        <w:rPr>
          <w:color w:val="000000"/>
          <w:spacing w:val="2"/>
          <w:sz w:val="28"/>
          <w:szCs w:val="28"/>
          <w:lang w:val="hr-HR"/>
        </w:rPr>
        <w:t xml:space="preserve"> </w:t>
      </w:r>
      <w:r w:rsidRPr="00C6170E">
        <w:rPr>
          <w:color w:val="000000"/>
          <w:spacing w:val="2"/>
          <w:sz w:val="28"/>
          <w:szCs w:val="28"/>
        </w:rPr>
        <w:t>cao</w:t>
      </w:r>
      <w:r w:rsidR="006D2917">
        <w:rPr>
          <w:color w:val="000000"/>
          <w:spacing w:val="2"/>
          <w:sz w:val="28"/>
          <w:szCs w:val="28"/>
          <w:lang w:val="hr-HR"/>
        </w:rPr>
        <w:t>;</w:t>
      </w:r>
      <w:r w:rsidRPr="00004151">
        <w:rPr>
          <w:color w:val="000000"/>
          <w:spacing w:val="2"/>
          <w:sz w:val="28"/>
          <w:szCs w:val="28"/>
          <w:lang w:val="hr-HR"/>
        </w:rPr>
        <w:t xml:space="preserve"> </w:t>
      </w:r>
      <w:r w:rsidRPr="00C6170E">
        <w:rPr>
          <w:color w:val="000000"/>
          <w:spacing w:val="2"/>
          <w:sz w:val="28"/>
          <w:szCs w:val="28"/>
        </w:rPr>
        <w:t>n</w:t>
      </w:r>
      <w:r w:rsidRPr="00004151">
        <w:rPr>
          <w:color w:val="000000"/>
          <w:spacing w:val="2"/>
          <w:sz w:val="28"/>
          <w:szCs w:val="28"/>
          <w:lang w:val="hr-HR"/>
        </w:rPr>
        <w:t>â</w:t>
      </w:r>
      <w:r w:rsidRPr="00C6170E">
        <w:rPr>
          <w:color w:val="000000"/>
          <w:spacing w:val="2"/>
          <w:sz w:val="28"/>
          <w:szCs w:val="28"/>
        </w:rPr>
        <w:t>ng</w:t>
      </w:r>
      <w:r w:rsidRPr="00004151">
        <w:rPr>
          <w:color w:val="000000"/>
          <w:spacing w:val="2"/>
          <w:sz w:val="28"/>
          <w:szCs w:val="28"/>
          <w:lang w:val="hr-HR"/>
        </w:rPr>
        <w:t xml:space="preserve"> </w:t>
      </w:r>
      <w:r w:rsidRPr="00C6170E">
        <w:rPr>
          <w:color w:val="000000"/>
          <w:spacing w:val="2"/>
          <w:sz w:val="28"/>
          <w:szCs w:val="28"/>
        </w:rPr>
        <w:t>cao</w:t>
      </w:r>
      <w:r w:rsidRPr="00004151">
        <w:rPr>
          <w:color w:val="000000"/>
          <w:spacing w:val="2"/>
          <w:sz w:val="28"/>
          <w:szCs w:val="28"/>
          <w:lang w:val="hr-HR"/>
        </w:rPr>
        <w:t xml:space="preserve"> </w:t>
      </w:r>
      <w:r w:rsidRPr="00C6170E">
        <w:rPr>
          <w:color w:val="000000"/>
          <w:spacing w:val="2"/>
          <w:sz w:val="28"/>
          <w:szCs w:val="28"/>
        </w:rPr>
        <w:t>chất</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ư</w:t>
      </w:r>
      <w:r w:rsidRPr="00C6170E">
        <w:rPr>
          <w:color w:val="000000"/>
          <w:spacing w:val="2"/>
          <w:sz w:val="28"/>
          <w:szCs w:val="28"/>
        </w:rPr>
        <w:t>ợng</w:t>
      </w:r>
      <w:r w:rsidRPr="00004151">
        <w:rPr>
          <w:color w:val="000000"/>
          <w:spacing w:val="2"/>
          <w:sz w:val="28"/>
          <w:szCs w:val="28"/>
          <w:lang w:val="hr-HR"/>
        </w:rPr>
        <w:t xml:space="preserve"> </w:t>
      </w:r>
      <w:r w:rsidRPr="00C6170E">
        <w:rPr>
          <w:color w:val="000000"/>
          <w:spacing w:val="2"/>
          <w:sz w:val="28"/>
          <w:szCs w:val="28"/>
        </w:rPr>
        <w:t>phục</w:t>
      </w:r>
      <w:r w:rsidRPr="00004151">
        <w:rPr>
          <w:color w:val="000000"/>
          <w:spacing w:val="2"/>
          <w:sz w:val="28"/>
          <w:szCs w:val="28"/>
          <w:lang w:val="hr-HR"/>
        </w:rPr>
        <w:t xml:space="preserve"> </w:t>
      </w:r>
      <w:r w:rsidRPr="00C6170E">
        <w:rPr>
          <w:color w:val="000000"/>
          <w:spacing w:val="2"/>
          <w:sz w:val="28"/>
          <w:szCs w:val="28"/>
        </w:rPr>
        <w:t>vụ</w:t>
      </w:r>
      <w:r w:rsidRPr="00004151">
        <w:rPr>
          <w:color w:val="000000"/>
          <w:spacing w:val="2"/>
          <w:sz w:val="28"/>
          <w:szCs w:val="28"/>
          <w:lang w:val="hr-HR"/>
        </w:rPr>
        <w:t xml:space="preserve">, </w:t>
      </w:r>
      <w:r w:rsidRPr="00C6170E">
        <w:rPr>
          <w:color w:val="000000"/>
          <w:spacing w:val="2"/>
          <w:sz w:val="28"/>
          <w:szCs w:val="28"/>
        </w:rPr>
        <w:t>từng</w:t>
      </w:r>
      <w:r w:rsidRPr="00004151">
        <w:rPr>
          <w:color w:val="000000"/>
          <w:spacing w:val="2"/>
          <w:sz w:val="28"/>
          <w:szCs w:val="28"/>
          <w:lang w:val="hr-HR"/>
        </w:rPr>
        <w:t xml:space="preserve"> </w:t>
      </w:r>
      <w:r w:rsidRPr="00C6170E">
        <w:rPr>
          <w:color w:val="000000"/>
          <w:spacing w:val="2"/>
          <w:sz w:val="28"/>
          <w:szCs w:val="28"/>
        </w:rPr>
        <w:t>b</w:t>
      </w:r>
      <w:r w:rsidRPr="00004151">
        <w:rPr>
          <w:color w:val="000000"/>
          <w:spacing w:val="2"/>
          <w:sz w:val="28"/>
          <w:szCs w:val="28"/>
          <w:lang w:val="hr-HR"/>
        </w:rPr>
        <w:t>ư</w:t>
      </w:r>
      <w:r w:rsidRPr="00C6170E">
        <w:rPr>
          <w:color w:val="000000"/>
          <w:spacing w:val="2"/>
          <w:sz w:val="28"/>
          <w:szCs w:val="28"/>
        </w:rPr>
        <w:t>ớc</w:t>
      </w:r>
      <w:r w:rsidRPr="00004151">
        <w:rPr>
          <w:color w:val="000000"/>
          <w:spacing w:val="2"/>
          <w:sz w:val="28"/>
          <w:szCs w:val="28"/>
          <w:lang w:val="hr-HR"/>
        </w:rPr>
        <w:t xml:space="preserve"> </w:t>
      </w:r>
      <w:r w:rsidRPr="00C6170E">
        <w:rPr>
          <w:color w:val="000000"/>
          <w:spacing w:val="2"/>
          <w:sz w:val="28"/>
          <w:szCs w:val="28"/>
        </w:rPr>
        <w:t>thay</w:t>
      </w:r>
      <w:r w:rsidRPr="00004151">
        <w:rPr>
          <w:color w:val="000000"/>
          <w:spacing w:val="2"/>
          <w:sz w:val="28"/>
          <w:szCs w:val="28"/>
          <w:lang w:val="hr-HR"/>
        </w:rPr>
        <w:t xml:space="preserve"> </w:t>
      </w:r>
      <w:r w:rsidRPr="00C6170E">
        <w:rPr>
          <w:color w:val="000000"/>
          <w:spacing w:val="2"/>
          <w:sz w:val="28"/>
          <w:szCs w:val="28"/>
        </w:rPr>
        <w:t>thế</w:t>
      </w:r>
      <w:r w:rsidRPr="00004151">
        <w:rPr>
          <w:color w:val="000000"/>
          <w:spacing w:val="2"/>
          <w:sz w:val="28"/>
          <w:szCs w:val="28"/>
          <w:lang w:val="hr-HR"/>
        </w:rPr>
        <w:t xml:space="preserve"> </w:t>
      </w:r>
      <w:r w:rsidRPr="00C6170E">
        <w:rPr>
          <w:color w:val="000000"/>
          <w:spacing w:val="2"/>
          <w:sz w:val="28"/>
          <w:szCs w:val="28"/>
        </w:rPr>
        <w:t>c</w:t>
      </w:r>
      <w:r w:rsidRPr="00004151">
        <w:rPr>
          <w:color w:val="000000"/>
          <w:spacing w:val="2"/>
          <w:sz w:val="28"/>
          <w:szCs w:val="28"/>
          <w:lang w:val="hr-HR"/>
        </w:rPr>
        <w:t>á</w:t>
      </w:r>
      <w:r w:rsidRPr="00C6170E">
        <w:rPr>
          <w:color w:val="000000"/>
          <w:spacing w:val="2"/>
          <w:sz w:val="28"/>
          <w:szCs w:val="28"/>
        </w:rPr>
        <w:t>c</w:t>
      </w:r>
      <w:r w:rsidRPr="00004151">
        <w:rPr>
          <w:color w:val="000000"/>
          <w:spacing w:val="2"/>
          <w:sz w:val="28"/>
          <w:szCs w:val="28"/>
          <w:lang w:val="hr-HR"/>
        </w:rPr>
        <w:t xml:space="preserve"> </w:t>
      </w:r>
      <w:r w:rsidRPr="00C6170E">
        <w:rPr>
          <w:color w:val="000000"/>
          <w:spacing w:val="2"/>
          <w:sz w:val="28"/>
          <w:szCs w:val="28"/>
        </w:rPr>
        <w:t>ph</w:t>
      </w:r>
      <w:r w:rsidRPr="00004151">
        <w:rPr>
          <w:color w:val="000000"/>
          <w:spacing w:val="2"/>
          <w:sz w:val="28"/>
          <w:szCs w:val="28"/>
          <w:lang w:val="hr-HR"/>
        </w:rPr>
        <w:t>ươ</w:t>
      </w:r>
      <w:r w:rsidRPr="00C6170E">
        <w:rPr>
          <w:color w:val="000000"/>
          <w:spacing w:val="2"/>
          <w:sz w:val="28"/>
          <w:szCs w:val="28"/>
        </w:rPr>
        <w:t>ng</w:t>
      </w:r>
      <w:r w:rsidRPr="00004151">
        <w:rPr>
          <w:color w:val="000000"/>
          <w:spacing w:val="2"/>
          <w:sz w:val="28"/>
          <w:szCs w:val="28"/>
          <w:lang w:val="hr-HR"/>
        </w:rPr>
        <w:t xml:space="preserve"> </w:t>
      </w:r>
      <w:r w:rsidRPr="00C6170E">
        <w:rPr>
          <w:color w:val="000000"/>
          <w:spacing w:val="2"/>
          <w:sz w:val="28"/>
          <w:szCs w:val="28"/>
        </w:rPr>
        <w:t>tiện</w:t>
      </w:r>
      <w:r w:rsidRPr="00004151">
        <w:rPr>
          <w:color w:val="000000"/>
          <w:spacing w:val="2"/>
          <w:sz w:val="28"/>
          <w:szCs w:val="28"/>
          <w:lang w:val="hr-HR"/>
        </w:rPr>
        <w:t xml:space="preserve"> </w:t>
      </w:r>
      <w:r w:rsidRPr="00C6170E">
        <w:rPr>
          <w:color w:val="000000"/>
          <w:spacing w:val="2"/>
          <w:sz w:val="28"/>
          <w:szCs w:val="28"/>
        </w:rPr>
        <w:t>th</w:t>
      </w:r>
      <w:r w:rsidRPr="00004151">
        <w:rPr>
          <w:color w:val="000000"/>
          <w:spacing w:val="2"/>
          <w:sz w:val="28"/>
          <w:szCs w:val="28"/>
          <w:lang w:val="hr-HR"/>
        </w:rPr>
        <w:t xml:space="preserve">ô </w:t>
      </w:r>
      <w:r w:rsidRPr="00C6170E">
        <w:rPr>
          <w:color w:val="000000"/>
          <w:spacing w:val="2"/>
          <w:sz w:val="28"/>
          <w:szCs w:val="28"/>
        </w:rPr>
        <w:t>s</w:t>
      </w:r>
      <w:r w:rsidRPr="00004151">
        <w:rPr>
          <w:color w:val="000000"/>
          <w:spacing w:val="2"/>
          <w:sz w:val="28"/>
          <w:szCs w:val="28"/>
          <w:lang w:val="hr-HR"/>
        </w:rPr>
        <w:t xml:space="preserve">ơ, </w:t>
      </w:r>
      <w:r w:rsidRPr="00C6170E">
        <w:rPr>
          <w:color w:val="000000"/>
          <w:spacing w:val="2"/>
          <w:sz w:val="28"/>
          <w:szCs w:val="28"/>
        </w:rPr>
        <w:t>xe</w:t>
      </w:r>
      <w:r w:rsidRPr="00004151">
        <w:rPr>
          <w:color w:val="000000"/>
          <w:spacing w:val="2"/>
          <w:sz w:val="28"/>
          <w:szCs w:val="28"/>
          <w:lang w:val="hr-HR"/>
        </w:rPr>
        <w:t xml:space="preserve"> </w:t>
      </w:r>
      <w:r w:rsidRPr="00C6170E">
        <w:rPr>
          <w:color w:val="000000"/>
          <w:spacing w:val="2"/>
          <w:sz w:val="28"/>
          <w:szCs w:val="28"/>
        </w:rPr>
        <w:t>m</w:t>
      </w:r>
      <w:r w:rsidRPr="00004151">
        <w:rPr>
          <w:color w:val="000000"/>
          <w:spacing w:val="2"/>
          <w:sz w:val="28"/>
          <w:szCs w:val="28"/>
          <w:lang w:val="hr-HR"/>
        </w:rPr>
        <w:t>á</w:t>
      </w:r>
      <w:r w:rsidRPr="00C6170E">
        <w:rPr>
          <w:color w:val="000000"/>
          <w:spacing w:val="2"/>
          <w:sz w:val="28"/>
          <w:szCs w:val="28"/>
        </w:rPr>
        <w:t>y</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à</w:t>
      </w:r>
      <w:r w:rsidRPr="00C6170E">
        <w:rPr>
          <w:color w:val="000000"/>
          <w:spacing w:val="2"/>
          <w:sz w:val="28"/>
          <w:szCs w:val="28"/>
        </w:rPr>
        <w:t>m</w:t>
      </w:r>
      <w:r w:rsidRPr="00004151">
        <w:rPr>
          <w:color w:val="000000"/>
          <w:spacing w:val="2"/>
          <w:sz w:val="28"/>
          <w:szCs w:val="28"/>
          <w:lang w:val="hr-HR"/>
        </w:rPr>
        <w:t xml:space="preserve"> </w:t>
      </w:r>
      <w:r w:rsidRPr="00C6170E">
        <w:rPr>
          <w:color w:val="000000"/>
          <w:spacing w:val="2"/>
          <w:sz w:val="28"/>
          <w:szCs w:val="28"/>
        </w:rPr>
        <w:t>giảm</w:t>
      </w:r>
      <w:r w:rsidRPr="00004151">
        <w:rPr>
          <w:color w:val="000000"/>
          <w:spacing w:val="2"/>
          <w:sz w:val="28"/>
          <w:szCs w:val="28"/>
          <w:lang w:val="hr-HR"/>
        </w:rPr>
        <w:t xml:space="preserve"> </w:t>
      </w:r>
      <w:r w:rsidRPr="00C6170E">
        <w:rPr>
          <w:color w:val="000000"/>
          <w:spacing w:val="2"/>
          <w:sz w:val="28"/>
          <w:szCs w:val="28"/>
        </w:rPr>
        <w:t>thiểu</w:t>
      </w:r>
      <w:r w:rsidRPr="00004151">
        <w:rPr>
          <w:color w:val="000000"/>
          <w:spacing w:val="2"/>
          <w:sz w:val="28"/>
          <w:szCs w:val="28"/>
          <w:lang w:val="hr-HR"/>
        </w:rPr>
        <w:t xml:space="preserve"> </w:t>
      </w:r>
      <w:r w:rsidRPr="00C6170E">
        <w:rPr>
          <w:color w:val="000000"/>
          <w:spacing w:val="2"/>
          <w:sz w:val="28"/>
          <w:szCs w:val="28"/>
        </w:rPr>
        <w:t>tai</w:t>
      </w:r>
      <w:r w:rsidRPr="00004151">
        <w:rPr>
          <w:color w:val="000000"/>
          <w:spacing w:val="2"/>
          <w:sz w:val="28"/>
          <w:szCs w:val="28"/>
          <w:lang w:val="hr-HR"/>
        </w:rPr>
        <w:t xml:space="preserve"> </w:t>
      </w:r>
      <w:r w:rsidRPr="00C6170E">
        <w:rPr>
          <w:color w:val="000000"/>
          <w:spacing w:val="2"/>
          <w:sz w:val="28"/>
          <w:szCs w:val="28"/>
        </w:rPr>
        <w:t>nạn</w:t>
      </w:r>
      <w:r w:rsidRPr="00004151">
        <w:rPr>
          <w:color w:val="000000"/>
          <w:spacing w:val="2"/>
          <w:sz w:val="28"/>
          <w:szCs w:val="28"/>
          <w:lang w:val="hr-HR"/>
        </w:rPr>
        <w:t xml:space="preserve"> </w:t>
      </w:r>
      <w:r w:rsidRPr="00C6170E">
        <w:rPr>
          <w:color w:val="000000"/>
          <w:spacing w:val="2"/>
          <w:sz w:val="28"/>
          <w:szCs w:val="28"/>
        </w:rPr>
        <w:t>giao</w:t>
      </w:r>
      <w:r w:rsidRPr="00004151">
        <w:rPr>
          <w:color w:val="000000"/>
          <w:spacing w:val="2"/>
          <w:sz w:val="28"/>
          <w:szCs w:val="28"/>
          <w:lang w:val="hr-HR"/>
        </w:rPr>
        <w:t xml:space="preserve"> </w:t>
      </w:r>
      <w:r w:rsidRPr="00C6170E">
        <w:rPr>
          <w:color w:val="000000"/>
          <w:spacing w:val="2"/>
          <w:sz w:val="28"/>
          <w:szCs w:val="28"/>
        </w:rPr>
        <w:t>th</w:t>
      </w:r>
      <w:r w:rsidRPr="00004151">
        <w:rPr>
          <w:color w:val="000000"/>
          <w:spacing w:val="2"/>
          <w:sz w:val="28"/>
          <w:szCs w:val="28"/>
          <w:lang w:val="hr-HR"/>
        </w:rPr>
        <w:t>ô</w:t>
      </w:r>
      <w:r w:rsidRPr="00C6170E">
        <w:rPr>
          <w:color w:val="000000"/>
          <w:spacing w:val="2"/>
          <w:sz w:val="28"/>
          <w:szCs w:val="28"/>
        </w:rPr>
        <w:t>ng</w:t>
      </w:r>
      <w:r w:rsidRPr="00004151">
        <w:rPr>
          <w:color w:val="000000"/>
          <w:spacing w:val="2"/>
          <w:sz w:val="28"/>
          <w:szCs w:val="28"/>
          <w:lang w:val="hr-HR"/>
        </w:rPr>
        <w:t xml:space="preserve"> </w:t>
      </w:r>
      <w:r w:rsidRPr="00C6170E">
        <w:rPr>
          <w:color w:val="000000"/>
          <w:spacing w:val="2"/>
          <w:sz w:val="28"/>
          <w:szCs w:val="28"/>
        </w:rPr>
        <w:t>tr</w:t>
      </w:r>
      <w:r w:rsidRPr="00004151">
        <w:rPr>
          <w:color w:val="000000"/>
          <w:spacing w:val="2"/>
          <w:sz w:val="28"/>
          <w:szCs w:val="28"/>
          <w:lang w:val="hr-HR"/>
        </w:rPr>
        <w:t>ê</w:t>
      </w:r>
      <w:r w:rsidRPr="00C6170E">
        <w:rPr>
          <w:color w:val="000000"/>
          <w:spacing w:val="2"/>
          <w:sz w:val="28"/>
          <w:szCs w:val="28"/>
        </w:rPr>
        <w:t>n</w:t>
      </w:r>
      <w:r w:rsidRPr="00004151">
        <w:rPr>
          <w:color w:val="000000"/>
          <w:spacing w:val="2"/>
          <w:sz w:val="28"/>
          <w:szCs w:val="28"/>
          <w:lang w:val="hr-HR"/>
        </w:rPr>
        <w:t xml:space="preserve"> đ</w:t>
      </w:r>
      <w:r w:rsidRPr="00C6170E">
        <w:rPr>
          <w:color w:val="000000"/>
          <w:spacing w:val="2"/>
          <w:sz w:val="28"/>
          <w:szCs w:val="28"/>
        </w:rPr>
        <w:t>ịa</w:t>
      </w:r>
      <w:r w:rsidRPr="00004151">
        <w:rPr>
          <w:color w:val="000000"/>
          <w:spacing w:val="2"/>
          <w:sz w:val="28"/>
          <w:szCs w:val="28"/>
          <w:lang w:val="hr-HR"/>
        </w:rPr>
        <w:t xml:space="preserve"> </w:t>
      </w:r>
      <w:r w:rsidRPr="00C6170E">
        <w:rPr>
          <w:color w:val="000000"/>
          <w:spacing w:val="2"/>
          <w:sz w:val="28"/>
          <w:szCs w:val="28"/>
        </w:rPr>
        <w:t>b</w:t>
      </w:r>
      <w:r w:rsidRPr="00004151">
        <w:rPr>
          <w:color w:val="000000"/>
          <w:spacing w:val="2"/>
          <w:sz w:val="28"/>
          <w:szCs w:val="28"/>
          <w:lang w:val="hr-HR"/>
        </w:rPr>
        <w:t>à</w:t>
      </w:r>
      <w:r w:rsidRPr="00C6170E">
        <w:rPr>
          <w:color w:val="000000"/>
          <w:spacing w:val="2"/>
          <w:sz w:val="28"/>
          <w:szCs w:val="28"/>
        </w:rPr>
        <w:t>n</w:t>
      </w:r>
      <w:r w:rsidR="00E06CA6" w:rsidRPr="00E06CA6">
        <w:rPr>
          <w:color w:val="000000"/>
          <w:spacing w:val="2"/>
          <w:sz w:val="28"/>
          <w:szCs w:val="28"/>
          <w:lang w:val="hr-HR"/>
        </w:rPr>
        <w:t xml:space="preserve"> </w:t>
      </w:r>
      <w:r w:rsidR="00E06CA6">
        <w:rPr>
          <w:color w:val="000000"/>
          <w:spacing w:val="2"/>
          <w:sz w:val="28"/>
          <w:szCs w:val="28"/>
        </w:rPr>
        <w:t>tỉnh</w:t>
      </w:r>
      <w:r w:rsidRPr="00004151">
        <w:rPr>
          <w:color w:val="000000"/>
          <w:spacing w:val="2"/>
          <w:sz w:val="28"/>
          <w:szCs w:val="28"/>
          <w:lang w:val="hr-HR"/>
        </w:rPr>
        <w:t xml:space="preserve">. </w:t>
      </w:r>
      <w:r w:rsidRPr="00C6170E">
        <w:rPr>
          <w:color w:val="000000"/>
          <w:spacing w:val="2"/>
          <w:sz w:val="28"/>
          <w:szCs w:val="28"/>
        </w:rPr>
        <w:t>B</w:t>
      </w:r>
      <w:r w:rsidRPr="00004151">
        <w:rPr>
          <w:color w:val="000000"/>
          <w:spacing w:val="2"/>
          <w:sz w:val="28"/>
          <w:szCs w:val="28"/>
          <w:lang w:val="hr-HR"/>
        </w:rPr>
        <w:t>ê</w:t>
      </w:r>
      <w:r w:rsidRPr="00C6170E">
        <w:rPr>
          <w:color w:val="000000"/>
          <w:spacing w:val="2"/>
          <w:sz w:val="28"/>
          <w:szCs w:val="28"/>
        </w:rPr>
        <w:t>n</w:t>
      </w:r>
      <w:r w:rsidRPr="00004151">
        <w:rPr>
          <w:color w:val="000000"/>
          <w:spacing w:val="2"/>
          <w:sz w:val="28"/>
          <w:szCs w:val="28"/>
          <w:lang w:val="hr-HR"/>
        </w:rPr>
        <w:t xml:space="preserve"> </w:t>
      </w:r>
      <w:r w:rsidRPr="00C6170E">
        <w:rPr>
          <w:color w:val="000000"/>
          <w:spacing w:val="2"/>
          <w:sz w:val="28"/>
          <w:szCs w:val="28"/>
        </w:rPr>
        <w:t>cạnh</w:t>
      </w:r>
      <w:r w:rsidRPr="00004151">
        <w:rPr>
          <w:color w:val="000000"/>
          <w:spacing w:val="2"/>
          <w:sz w:val="28"/>
          <w:szCs w:val="28"/>
          <w:lang w:val="hr-HR"/>
        </w:rPr>
        <w:t xml:space="preserve"> đó</w:t>
      </w:r>
      <w:r w:rsidR="00E06CA6">
        <w:rPr>
          <w:color w:val="000000"/>
          <w:spacing w:val="2"/>
          <w:sz w:val="28"/>
          <w:szCs w:val="28"/>
          <w:lang w:val="hr-HR"/>
        </w:rPr>
        <w:t>,</w:t>
      </w:r>
      <w:r w:rsidRPr="00004151">
        <w:rPr>
          <w:color w:val="000000"/>
          <w:spacing w:val="2"/>
          <w:sz w:val="28"/>
          <w:szCs w:val="28"/>
          <w:lang w:val="hr-HR"/>
        </w:rPr>
        <w:t xml:space="preserve"> </w:t>
      </w:r>
      <w:r w:rsidRPr="00C6170E">
        <w:rPr>
          <w:color w:val="000000"/>
          <w:spacing w:val="2"/>
          <w:sz w:val="28"/>
          <w:szCs w:val="28"/>
        </w:rPr>
        <w:t>phải</w:t>
      </w:r>
      <w:r w:rsidRPr="00004151">
        <w:rPr>
          <w:color w:val="000000"/>
          <w:spacing w:val="2"/>
          <w:sz w:val="28"/>
          <w:szCs w:val="28"/>
          <w:lang w:val="hr-HR"/>
        </w:rPr>
        <w:t xml:space="preserve"> đ</w:t>
      </w:r>
      <w:r w:rsidRPr="00C6170E">
        <w:rPr>
          <w:color w:val="000000"/>
          <w:spacing w:val="2"/>
          <w:sz w:val="28"/>
          <w:szCs w:val="28"/>
        </w:rPr>
        <w:t>ảm</w:t>
      </w:r>
      <w:r w:rsidRPr="00004151">
        <w:rPr>
          <w:color w:val="000000"/>
          <w:spacing w:val="2"/>
          <w:sz w:val="28"/>
          <w:szCs w:val="28"/>
          <w:lang w:val="hr-HR"/>
        </w:rPr>
        <w:t xml:space="preserve"> </w:t>
      </w:r>
      <w:r w:rsidRPr="00C6170E">
        <w:rPr>
          <w:color w:val="000000"/>
          <w:spacing w:val="2"/>
          <w:sz w:val="28"/>
          <w:szCs w:val="28"/>
        </w:rPr>
        <w:t>bảo</w:t>
      </w:r>
      <w:r w:rsidRPr="00004151">
        <w:rPr>
          <w:color w:val="000000"/>
          <w:spacing w:val="2"/>
          <w:sz w:val="28"/>
          <w:szCs w:val="28"/>
          <w:lang w:val="hr-HR"/>
        </w:rPr>
        <w:t xml:space="preserve"> </w:t>
      </w:r>
      <w:r w:rsidRPr="00C6170E">
        <w:rPr>
          <w:color w:val="000000"/>
          <w:spacing w:val="2"/>
          <w:sz w:val="28"/>
          <w:szCs w:val="28"/>
        </w:rPr>
        <w:t>c</w:t>
      </w:r>
      <w:r w:rsidRPr="00004151">
        <w:rPr>
          <w:color w:val="000000"/>
          <w:spacing w:val="2"/>
          <w:sz w:val="28"/>
          <w:szCs w:val="28"/>
          <w:lang w:val="hr-HR"/>
        </w:rPr>
        <w:t>á</w:t>
      </w:r>
      <w:r w:rsidRPr="00C6170E">
        <w:rPr>
          <w:color w:val="000000"/>
          <w:spacing w:val="2"/>
          <w:sz w:val="28"/>
          <w:szCs w:val="28"/>
        </w:rPr>
        <w:t>c</w:t>
      </w:r>
      <w:r w:rsidRPr="00004151">
        <w:rPr>
          <w:color w:val="000000"/>
          <w:spacing w:val="2"/>
          <w:sz w:val="28"/>
          <w:szCs w:val="28"/>
          <w:lang w:val="hr-HR"/>
        </w:rPr>
        <w:t xml:space="preserve"> </w:t>
      </w:r>
      <w:r w:rsidRPr="00C6170E">
        <w:rPr>
          <w:color w:val="000000"/>
          <w:spacing w:val="2"/>
          <w:sz w:val="28"/>
          <w:szCs w:val="28"/>
        </w:rPr>
        <w:t>quy</w:t>
      </w:r>
      <w:r w:rsidRPr="00004151">
        <w:rPr>
          <w:color w:val="000000"/>
          <w:spacing w:val="2"/>
          <w:sz w:val="28"/>
          <w:szCs w:val="28"/>
          <w:lang w:val="hr-HR"/>
        </w:rPr>
        <w:t xml:space="preserve"> đ</w:t>
      </w:r>
      <w:r w:rsidRPr="00C6170E">
        <w:rPr>
          <w:color w:val="000000"/>
          <w:spacing w:val="2"/>
          <w:sz w:val="28"/>
          <w:szCs w:val="28"/>
        </w:rPr>
        <w:t>ịnh</w:t>
      </w:r>
      <w:r w:rsidRPr="00004151">
        <w:rPr>
          <w:color w:val="000000"/>
          <w:spacing w:val="2"/>
          <w:sz w:val="28"/>
          <w:szCs w:val="28"/>
          <w:lang w:val="hr-HR"/>
        </w:rPr>
        <w:t xml:space="preserve"> </w:t>
      </w:r>
      <w:r w:rsidRPr="00C6170E">
        <w:rPr>
          <w:color w:val="000000"/>
          <w:spacing w:val="2"/>
          <w:sz w:val="28"/>
          <w:szCs w:val="28"/>
        </w:rPr>
        <w:t>li</w:t>
      </w:r>
      <w:r w:rsidRPr="00004151">
        <w:rPr>
          <w:color w:val="000000"/>
          <w:spacing w:val="2"/>
          <w:sz w:val="28"/>
          <w:szCs w:val="28"/>
          <w:lang w:val="hr-HR"/>
        </w:rPr>
        <w:t>ê</w:t>
      </w:r>
      <w:r w:rsidRPr="00C6170E">
        <w:rPr>
          <w:color w:val="000000"/>
          <w:spacing w:val="2"/>
          <w:sz w:val="28"/>
          <w:szCs w:val="28"/>
        </w:rPr>
        <w:t>n</w:t>
      </w:r>
      <w:r w:rsidRPr="00004151">
        <w:rPr>
          <w:color w:val="000000"/>
          <w:spacing w:val="2"/>
          <w:sz w:val="28"/>
          <w:szCs w:val="28"/>
          <w:lang w:val="hr-HR"/>
        </w:rPr>
        <w:t xml:space="preserve"> </w:t>
      </w:r>
      <w:r w:rsidRPr="00C6170E">
        <w:rPr>
          <w:color w:val="000000"/>
          <w:spacing w:val="2"/>
          <w:sz w:val="28"/>
          <w:szCs w:val="28"/>
        </w:rPr>
        <w:t>quan</w:t>
      </w:r>
      <w:r w:rsidR="006D2917">
        <w:rPr>
          <w:color w:val="000000"/>
          <w:spacing w:val="2"/>
          <w:sz w:val="28"/>
          <w:szCs w:val="28"/>
          <w:lang w:val="hr-HR"/>
        </w:rPr>
        <w:t xml:space="preserve"> đến</w:t>
      </w:r>
      <w:r w:rsidRPr="00004151">
        <w:rPr>
          <w:color w:val="000000"/>
          <w:spacing w:val="2"/>
          <w:sz w:val="28"/>
          <w:szCs w:val="28"/>
          <w:lang w:val="hr-HR"/>
        </w:rPr>
        <w:t xml:space="preserve"> </w:t>
      </w:r>
      <w:r w:rsidRPr="00C6170E">
        <w:rPr>
          <w:color w:val="000000"/>
          <w:spacing w:val="2"/>
          <w:sz w:val="28"/>
          <w:szCs w:val="28"/>
        </w:rPr>
        <w:t>cảnh</w:t>
      </w:r>
      <w:r w:rsidRPr="00004151">
        <w:rPr>
          <w:color w:val="000000"/>
          <w:spacing w:val="2"/>
          <w:sz w:val="28"/>
          <w:szCs w:val="28"/>
          <w:lang w:val="hr-HR"/>
        </w:rPr>
        <w:t xml:space="preserve"> </w:t>
      </w:r>
      <w:r w:rsidRPr="00C6170E">
        <w:rPr>
          <w:color w:val="000000"/>
          <w:spacing w:val="2"/>
          <w:sz w:val="28"/>
          <w:szCs w:val="28"/>
        </w:rPr>
        <w:t>quan</w:t>
      </w:r>
      <w:r w:rsidRPr="00004151">
        <w:rPr>
          <w:color w:val="000000"/>
          <w:spacing w:val="2"/>
          <w:sz w:val="28"/>
          <w:szCs w:val="28"/>
          <w:lang w:val="hr-HR"/>
        </w:rPr>
        <w:t xml:space="preserve">, </w:t>
      </w:r>
      <w:r w:rsidRPr="00C6170E">
        <w:rPr>
          <w:color w:val="000000"/>
          <w:spacing w:val="2"/>
          <w:sz w:val="28"/>
          <w:szCs w:val="28"/>
        </w:rPr>
        <w:t>m</w:t>
      </w:r>
      <w:r w:rsidRPr="00004151">
        <w:rPr>
          <w:color w:val="000000"/>
          <w:spacing w:val="2"/>
          <w:sz w:val="28"/>
          <w:szCs w:val="28"/>
          <w:lang w:val="hr-HR"/>
        </w:rPr>
        <w:t>ô</w:t>
      </w:r>
      <w:r w:rsidRPr="00C6170E">
        <w:rPr>
          <w:color w:val="000000"/>
          <w:spacing w:val="2"/>
          <w:sz w:val="28"/>
          <w:szCs w:val="28"/>
        </w:rPr>
        <w:t>i</w:t>
      </w:r>
      <w:r w:rsidRPr="00004151">
        <w:rPr>
          <w:color w:val="000000"/>
          <w:spacing w:val="2"/>
          <w:sz w:val="28"/>
          <w:szCs w:val="28"/>
          <w:lang w:val="hr-HR"/>
        </w:rPr>
        <w:t xml:space="preserve"> </w:t>
      </w:r>
      <w:r w:rsidRPr="00C6170E">
        <w:rPr>
          <w:color w:val="000000"/>
          <w:spacing w:val="2"/>
          <w:sz w:val="28"/>
          <w:szCs w:val="28"/>
        </w:rPr>
        <w:t>tr</w:t>
      </w:r>
      <w:r w:rsidRPr="00004151">
        <w:rPr>
          <w:color w:val="000000"/>
          <w:spacing w:val="2"/>
          <w:sz w:val="28"/>
          <w:szCs w:val="28"/>
          <w:lang w:val="hr-HR"/>
        </w:rPr>
        <w:t>ư</w:t>
      </w:r>
      <w:r w:rsidRPr="00C6170E">
        <w:rPr>
          <w:color w:val="000000"/>
          <w:spacing w:val="2"/>
          <w:sz w:val="28"/>
          <w:szCs w:val="28"/>
        </w:rPr>
        <w:t>ờng</w:t>
      </w:r>
      <w:r w:rsidRPr="00004151">
        <w:rPr>
          <w:color w:val="000000"/>
          <w:spacing w:val="2"/>
          <w:sz w:val="28"/>
          <w:szCs w:val="28"/>
          <w:lang w:val="hr-HR"/>
        </w:rPr>
        <w:t xml:space="preserve"> </w:t>
      </w:r>
      <w:r w:rsidRPr="00C6170E">
        <w:rPr>
          <w:color w:val="000000"/>
          <w:spacing w:val="2"/>
          <w:sz w:val="28"/>
          <w:szCs w:val="28"/>
        </w:rPr>
        <w:t>v</w:t>
      </w:r>
      <w:r w:rsidRPr="00004151">
        <w:rPr>
          <w:color w:val="000000"/>
          <w:spacing w:val="2"/>
          <w:sz w:val="28"/>
          <w:szCs w:val="28"/>
          <w:lang w:val="hr-HR"/>
        </w:rPr>
        <w:t xml:space="preserve">à </w:t>
      </w:r>
      <w:r w:rsidRPr="00C6170E">
        <w:rPr>
          <w:color w:val="000000"/>
          <w:spacing w:val="2"/>
          <w:sz w:val="28"/>
          <w:szCs w:val="28"/>
        </w:rPr>
        <w:t>trật</w:t>
      </w:r>
      <w:r w:rsidRPr="00004151">
        <w:rPr>
          <w:color w:val="000000"/>
          <w:spacing w:val="2"/>
          <w:sz w:val="28"/>
          <w:szCs w:val="28"/>
          <w:lang w:val="hr-HR"/>
        </w:rPr>
        <w:t xml:space="preserve"> </w:t>
      </w:r>
      <w:r w:rsidRPr="00C6170E">
        <w:rPr>
          <w:color w:val="000000"/>
          <w:spacing w:val="2"/>
          <w:sz w:val="28"/>
          <w:szCs w:val="28"/>
        </w:rPr>
        <w:t>tự</w:t>
      </w:r>
      <w:r w:rsidRPr="00004151">
        <w:rPr>
          <w:color w:val="000000"/>
          <w:spacing w:val="2"/>
          <w:sz w:val="28"/>
          <w:szCs w:val="28"/>
          <w:lang w:val="hr-HR"/>
        </w:rPr>
        <w:t xml:space="preserve"> </w:t>
      </w:r>
      <w:r w:rsidRPr="00C6170E">
        <w:rPr>
          <w:color w:val="000000"/>
          <w:spacing w:val="2"/>
          <w:sz w:val="28"/>
          <w:szCs w:val="28"/>
        </w:rPr>
        <w:t>x</w:t>
      </w:r>
      <w:r w:rsidRPr="00004151">
        <w:rPr>
          <w:color w:val="000000"/>
          <w:spacing w:val="2"/>
          <w:sz w:val="28"/>
          <w:szCs w:val="28"/>
          <w:lang w:val="hr-HR"/>
        </w:rPr>
        <w:t xml:space="preserve">ã </w:t>
      </w:r>
      <w:r w:rsidRPr="00C6170E">
        <w:rPr>
          <w:color w:val="000000"/>
          <w:spacing w:val="2"/>
          <w:sz w:val="28"/>
          <w:szCs w:val="28"/>
        </w:rPr>
        <w:t>hội</w:t>
      </w:r>
      <w:r w:rsidRPr="00004151">
        <w:rPr>
          <w:color w:val="000000"/>
          <w:spacing w:val="2"/>
          <w:sz w:val="28"/>
          <w:szCs w:val="28"/>
          <w:lang w:val="hr-HR"/>
        </w:rPr>
        <w:t xml:space="preserve">, </w:t>
      </w:r>
      <w:r w:rsidRPr="00C6170E">
        <w:rPr>
          <w:color w:val="000000"/>
          <w:spacing w:val="2"/>
          <w:sz w:val="28"/>
          <w:szCs w:val="28"/>
        </w:rPr>
        <w:t>tạo</w:t>
      </w:r>
      <w:r w:rsidRPr="00004151">
        <w:rPr>
          <w:color w:val="000000"/>
          <w:spacing w:val="2"/>
          <w:sz w:val="28"/>
          <w:szCs w:val="28"/>
          <w:lang w:val="hr-HR"/>
        </w:rPr>
        <w:t xml:space="preserve"> </w:t>
      </w:r>
      <w:r w:rsidRPr="00C6170E">
        <w:rPr>
          <w:color w:val="000000"/>
          <w:spacing w:val="2"/>
          <w:sz w:val="28"/>
          <w:szCs w:val="28"/>
        </w:rPr>
        <w:t>ra</w:t>
      </w:r>
      <w:r w:rsidRPr="00004151">
        <w:rPr>
          <w:color w:val="000000"/>
          <w:spacing w:val="2"/>
          <w:sz w:val="28"/>
          <w:szCs w:val="28"/>
          <w:lang w:val="hr-HR"/>
        </w:rPr>
        <w:t xml:space="preserve"> </w:t>
      </w:r>
      <w:r w:rsidRPr="00C6170E">
        <w:rPr>
          <w:color w:val="000000"/>
          <w:spacing w:val="2"/>
          <w:sz w:val="28"/>
          <w:szCs w:val="28"/>
        </w:rPr>
        <w:t>một</w:t>
      </w:r>
      <w:r w:rsidRPr="00004151">
        <w:rPr>
          <w:color w:val="000000"/>
          <w:spacing w:val="2"/>
          <w:sz w:val="28"/>
          <w:szCs w:val="28"/>
          <w:lang w:val="hr-HR"/>
        </w:rPr>
        <w:t xml:space="preserve"> </w:t>
      </w:r>
      <w:r w:rsidRPr="00C6170E">
        <w:rPr>
          <w:color w:val="000000"/>
          <w:spacing w:val="2"/>
          <w:sz w:val="28"/>
          <w:szCs w:val="28"/>
        </w:rPr>
        <w:t>m</w:t>
      </w:r>
      <w:r w:rsidRPr="00004151">
        <w:rPr>
          <w:color w:val="000000"/>
          <w:spacing w:val="2"/>
          <w:sz w:val="28"/>
          <w:szCs w:val="28"/>
          <w:lang w:val="hr-HR"/>
        </w:rPr>
        <w:t>ô</w:t>
      </w:r>
      <w:r w:rsidRPr="00C6170E">
        <w:rPr>
          <w:color w:val="000000"/>
          <w:spacing w:val="2"/>
          <w:sz w:val="28"/>
          <w:szCs w:val="28"/>
        </w:rPr>
        <w:t>i</w:t>
      </w:r>
      <w:r w:rsidRPr="00004151">
        <w:rPr>
          <w:color w:val="000000"/>
          <w:spacing w:val="2"/>
          <w:sz w:val="28"/>
          <w:szCs w:val="28"/>
          <w:lang w:val="hr-HR"/>
        </w:rPr>
        <w:t xml:space="preserve"> </w:t>
      </w:r>
      <w:r w:rsidRPr="00C6170E">
        <w:rPr>
          <w:color w:val="000000"/>
          <w:spacing w:val="2"/>
          <w:sz w:val="28"/>
          <w:szCs w:val="28"/>
        </w:rPr>
        <w:t>tr</w:t>
      </w:r>
      <w:r w:rsidRPr="00004151">
        <w:rPr>
          <w:color w:val="000000"/>
          <w:spacing w:val="2"/>
          <w:sz w:val="28"/>
          <w:szCs w:val="28"/>
          <w:lang w:val="hr-HR"/>
        </w:rPr>
        <w:t>ư</w:t>
      </w:r>
      <w:r w:rsidRPr="00C6170E">
        <w:rPr>
          <w:color w:val="000000"/>
          <w:spacing w:val="2"/>
          <w:sz w:val="28"/>
          <w:szCs w:val="28"/>
        </w:rPr>
        <w:t>ờng</w:t>
      </w:r>
      <w:r w:rsidRPr="00004151">
        <w:rPr>
          <w:color w:val="000000"/>
          <w:spacing w:val="2"/>
          <w:sz w:val="28"/>
          <w:szCs w:val="28"/>
          <w:lang w:val="hr-HR"/>
        </w:rPr>
        <w:t xml:space="preserve"> </w:t>
      </w:r>
      <w:r w:rsidRPr="00C6170E">
        <w:rPr>
          <w:color w:val="000000"/>
          <w:spacing w:val="2"/>
          <w:sz w:val="28"/>
          <w:szCs w:val="28"/>
        </w:rPr>
        <w:t>hoạt</w:t>
      </w:r>
      <w:r w:rsidRPr="00004151">
        <w:rPr>
          <w:color w:val="000000"/>
          <w:spacing w:val="2"/>
          <w:sz w:val="28"/>
          <w:szCs w:val="28"/>
          <w:lang w:val="hr-HR"/>
        </w:rPr>
        <w:t xml:space="preserve"> đ</w:t>
      </w:r>
      <w:r w:rsidRPr="00C6170E">
        <w:rPr>
          <w:color w:val="000000"/>
          <w:spacing w:val="2"/>
          <w:sz w:val="28"/>
          <w:szCs w:val="28"/>
        </w:rPr>
        <w:t>ộng</w:t>
      </w:r>
      <w:r w:rsidRPr="00004151">
        <w:rPr>
          <w:color w:val="000000"/>
          <w:spacing w:val="2"/>
          <w:sz w:val="28"/>
          <w:szCs w:val="28"/>
          <w:lang w:val="hr-HR"/>
        </w:rPr>
        <w:t xml:space="preserve"> </w:t>
      </w:r>
      <w:r w:rsidRPr="00C6170E">
        <w:rPr>
          <w:color w:val="000000"/>
          <w:spacing w:val="2"/>
          <w:sz w:val="28"/>
          <w:szCs w:val="28"/>
        </w:rPr>
        <w:t>kinh</w:t>
      </w:r>
      <w:r w:rsidRPr="00004151">
        <w:rPr>
          <w:color w:val="000000"/>
          <w:spacing w:val="2"/>
          <w:sz w:val="28"/>
          <w:szCs w:val="28"/>
          <w:lang w:val="hr-HR"/>
        </w:rPr>
        <w:t xml:space="preserve"> </w:t>
      </w:r>
      <w:r w:rsidRPr="00C6170E">
        <w:rPr>
          <w:color w:val="000000"/>
          <w:spacing w:val="2"/>
          <w:sz w:val="28"/>
          <w:szCs w:val="28"/>
        </w:rPr>
        <w:t>doanh</w:t>
      </w:r>
      <w:r w:rsidRPr="00004151">
        <w:rPr>
          <w:color w:val="000000"/>
          <w:spacing w:val="2"/>
          <w:sz w:val="28"/>
          <w:szCs w:val="28"/>
          <w:lang w:val="hr-HR"/>
        </w:rPr>
        <w:t xml:space="preserve"> </w:t>
      </w:r>
      <w:r w:rsidRPr="00C6170E">
        <w:rPr>
          <w:color w:val="000000"/>
          <w:spacing w:val="2"/>
          <w:sz w:val="28"/>
          <w:szCs w:val="28"/>
        </w:rPr>
        <w:t>l</w:t>
      </w:r>
      <w:r w:rsidRPr="00004151">
        <w:rPr>
          <w:color w:val="000000"/>
          <w:spacing w:val="2"/>
          <w:sz w:val="28"/>
          <w:szCs w:val="28"/>
          <w:lang w:val="hr-HR"/>
        </w:rPr>
        <w:t>à</w:t>
      </w:r>
      <w:r w:rsidRPr="00C6170E">
        <w:rPr>
          <w:color w:val="000000"/>
          <w:spacing w:val="2"/>
          <w:sz w:val="28"/>
          <w:szCs w:val="28"/>
        </w:rPr>
        <w:t>nh</w:t>
      </w:r>
      <w:r w:rsidRPr="00004151">
        <w:rPr>
          <w:color w:val="000000"/>
          <w:spacing w:val="2"/>
          <w:sz w:val="28"/>
          <w:szCs w:val="28"/>
          <w:lang w:val="hr-HR"/>
        </w:rPr>
        <w:t xml:space="preserve"> </w:t>
      </w:r>
      <w:r w:rsidRPr="00C6170E">
        <w:rPr>
          <w:color w:val="000000"/>
          <w:spacing w:val="2"/>
          <w:sz w:val="28"/>
          <w:szCs w:val="28"/>
        </w:rPr>
        <w:t>mạnh</w:t>
      </w:r>
      <w:r w:rsidRPr="00004151">
        <w:rPr>
          <w:color w:val="000000"/>
          <w:spacing w:val="2"/>
          <w:sz w:val="28"/>
          <w:szCs w:val="28"/>
          <w:lang w:val="hr-HR"/>
        </w:rPr>
        <w:t xml:space="preserve">, </w:t>
      </w:r>
      <w:r w:rsidRPr="00C6170E">
        <w:rPr>
          <w:color w:val="000000"/>
          <w:spacing w:val="2"/>
          <w:sz w:val="28"/>
          <w:szCs w:val="28"/>
        </w:rPr>
        <w:t>b</w:t>
      </w:r>
      <w:r w:rsidRPr="00004151">
        <w:rPr>
          <w:color w:val="000000"/>
          <w:spacing w:val="2"/>
          <w:sz w:val="28"/>
          <w:szCs w:val="28"/>
          <w:lang w:val="hr-HR"/>
        </w:rPr>
        <w:t>ì</w:t>
      </w:r>
      <w:r w:rsidRPr="00C6170E">
        <w:rPr>
          <w:color w:val="000000"/>
          <w:spacing w:val="2"/>
          <w:sz w:val="28"/>
          <w:szCs w:val="28"/>
        </w:rPr>
        <w:t>nh</w:t>
      </w:r>
      <w:r w:rsidRPr="00004151">
        <w:rPr>
          <w:color w:val="000000"/>
          <w:spacing w:val="2"/>
          <w:sz w:val="28"/>
          <w:szCs w:val="28"/>
          <w:lang w:val="hr-HR"/>
        </w:rPr>
        <w:t xml:space="preserve"> đ</w:t>
      </w:r>
      <w:r w:rsidRPr="00C6170E">
        <w:rPr>
          <w:color w:val="000000"/>
          <w:spacing w:val="2"/>
          <w:sz w:val="28"/>
          <w:szCs w:val="28"/>
        </w:rPr>
        <w:t>ẳng</w:t>
      </w:r>
      <w:r w:rsidRPr="00004151">
        <w:rPr>
          <w:color w:val="000000"/>
          <w:spacing w:val="2"/>
          <w:sz w:val="28"/>
          <w:szCs w:val="28"/>
          <w:lang w:val="hr-HR"/>
        </w:rPr>
        <w:t xml:space="preserve">, </w:t>
      </w:r>
      <w:r w:rsidRPr="00C6170E">
        <w:rPr>
          <w:color w:val="000000"/>
          <w:spacing w:val="2"/>
          <w:sz w:val="28"/>
          <w:szCs w:val="28"/>
        </w:rPr>
        <w:t>khuyến</w:t>
      </w:r>
      <w:r w:rsidRPr="00004151">
        <w:rPr>
          <w:color w:val="000000"/>
          <w:spacing w:val="2"/>
          <w:sz w:val="28"/>
          <w:szCs w:val="28"/>
          <w:lang w:val="hr-HR"/>
        </w:rPr>
        <w:t xml:space="preserve"> </w:t>
      </w:r>
      <w:r w:rsidRPr="00C6170E">
        <w:rPr>
          <w:color w:val="000000"/>
          <w:spacing w:val="2"/>
          <w:sz w:val="28"/>
          <w:szCs w:val="28"/>
        </w:rPr>
        <w:t>kh</w:t>
      </w:r>
      <w:r w:rsidRPr="00004151">
        <w:rPr>
          <w:color w:val="000000"/>
          <w:spacing w:val="2"/>
          <w:sz w:val="28"/>
          <w:szCs w:val="28"/>
          <w:lang w:val="hr-HR"/>
        </w:rPr>
        <w:t>í</w:t>
      </w:r>
      <w:r w:rsidRPr="00C6170E">
        <w:rPr>
          <w:color w:val="000000"/>
          <w:spacing w:val="2"/>
          <w:sz w:val="28"/>
          <w:szCs w:val="28"/>
        </w:rPr>
        <w:t>ch</w:t>
      </w:r>
      <w:r w:rsidRPr="00004151">
        <w:rPr>
          <w:color w:val="000000"/>
          <w:spacing w:val="2"/>
          <w:sz w:val="28"/>
          <w:szCs w:val="28"/>
          <w:lang w:val="hr-HR"/>
        </w:rPr>
        <w:t xml:space="preserve"> </w:t>
      </w:r>
      <w:r w:rsidRPr="00C6170E">
        <w:rPr>
          <w:color w:val="000000"/>
          <w:spacing w:val="2"/>
          <w:sz w:val="28"/>
          <w:szCs w:val="28"/>
        </w:rPr>
        <w:t>mọi</w:t>
      </w:r>
      <w:r w:rsidRPr="00004151">
        <w:rPr>
          <w:color w:val="000000"/>
          <w:spacing w:val="2"/>
          <w:sz w:val="28"/>
          <w:szCs w:val="28"/>
          <w:lang w:val="hr-HR"/>
        </w:rPr>
        <w:t xml:space="preserve"> </w:t>
      </w:r>
      <w:r w:rsidRPr="00C6170E">
        <w:rPr>
          <w:color w:val="000000"/>
          <w:spacing w:val="2"/>
          <w:sz w:val="28"/>
          <w:szCs w:val="28"/>
        </w:rPr>
        <w:t>th</w:t>
      </w:r>
      <w:r w:rsidRPr="00004151">
        <w:rPr>
          <w:color w:val="000000"/>
          <w:spacing w:val="2"/>
          <w:sz w:val="28"/>
          <w:szCs w:val="28"/>
          <w:lang w:val="hr-HR"/>
        </w:rPr>
        <w:t>à</w:t>
      </w:r>
      <w:r w:rsidRPr="00C6170E">
        <w:rPr>
          <w:color w:val="000000"/>
          <w:spacing w:val="2"/>
          <w:sz w:val="28"/>
          <w:szCs w:val="28"/>
        </w:rPr>
        <w:t>nh</w:t>
      </w:r>
      <w:r w:rsidRPr="00004151">
        <w:rPr>
          <w:color w:val="000000"/>
          <w:spacing w:val="2"/>
          <w:sz w:val="28"/>
          <w:szCs w:val="28"/>
          <w:lang w:val="hr-HR"/>
        </w:rPr>
        <w:t xml:space="preserve"> </w:t>
      </w:r>
      <w:r w:rsidRPr="00C6170E">
        <w:rPr>
          <w:color w:val="000000"/>
          <w:spacing w:val="2"/>
          <w:sz w:val="28"/>
          <w:szCs w:val="28"/>
        </w:rPr>
        <w:t>phần</w:t>
      </w:r>
      <w:r w:rsidRPr="00004151">
        <w:rPr>
          <w:color w:val="000000"/>
          <w:spacing w:val="2"/>
          <w:sz w:val="28"/>
          <w:szCs w:val="28"/>
          <w:lang w:val="hr-HR"/>
        </w:rPr>
        <w:t xml:space="preserve"> </w:t>
      </w:r>
      <w:r w:rsidRPr="00C6170E">
        <w:rPr>
          <w:color w:val="000000"/>
          <w:spacing w:val="2"/>
          <w:sz w:val="28"/>
          <w:szCs w:val="28"/>
        </w:rPr>
        <w:t>kinh</w:t>
      </w:r>
      <w:r w:rsidRPr="00004151">
        <w:rPr>
          <w:color w:val="000000"/>
          <w:spacing w:val="2"/>
          <w:sz w:val="28"/>
          <w:szCs w:val="28"/>
          <w:lang w:val="hr-HR"/>
        </w:rPr>
        <w:t xml:space="preserve"> </w:t>
      </w:r>
      <w:r w:rsidRPr="00C6170E">
        <w:rPr>
          <w:color w:val="000000"/>
          <w:spacing w:val="2"/>
          <w:sz w:val="28"/>
          <w:szCs w:val="28"/>
        </w:rPr>
        <w:t>tế</w:t>
      </w:r>
      <w:r w:rsidRPr="00004151">
        <w:rPr>
          <w:color w:val="000000"/>
          <w:spacing w:val="2"/>
          <w:sz w:val="28"/>
          <w:szCs w:val="28"/>
          <w:lang w:val="hr-HR"/>
        </w:rPr>
        <w:t xml:space="preserve"> </w:t>
      </w:r>
      <w:r w:rsidRPr="00C6170E">
        <w:rPr>
          <w:color w:val="000000"/>
          <w:spacing w:val="2"/>
          <w:sz w:val="28"/>
          <w:szCs w:val="28"/>
        </w:rPr>
        <w:t>tham</w:t>
      </w:r>
      <w:r w:rsidRPr="00004151">
        <w:rPr>
          <w:color w:val="000000"/>
          <w:spacing w:val="2"/>
          <w:sz w:val="28"/>
          <w:szCs w:val="28"/>
          <w:lang w:val="hr-HR"/>
        </w:rPr>
        <w:t xml:space="preserve"> </w:t>
      </w:r>
      <w:r w:rsidRPr="00C6170E">
        <w:rPr>
          <w:color w:val="000000"/>
          <w:spacing w:val="2"/>
          <w:sz w:val="28"/>
          <w:szCs w:val="28"/>
        </w:rPr>
        <w:t>gia</w:t>
      </w:r>
      <w:r w:rsidRPr="00004151">
        <w:rPr>
          <w:color w:val="000000"/>
          <w:spacing w:val="2"/>
          <w:sz w:val="28"/>
          <w:szCs w:val="28"/>
          <w:lang w:val="hr-HR"/>
        </w:rPr>
        <w:t>.</w:t>
      </w:r>
    </w:p>
    <w:p w:rsidR="0075409F" w:rsidRPr="00004151" w:rsidRDefault="0075409F" w:rsidP="00073439">
      <w:pPr>
        <w:pStyle w:val="NormalWeb"/>
        <w:widowControl w:val="0"/>
        <w:spacing w:before="120" w:beforeAutospacing="0" w:after="0" w:afterAutospacing="0" w:line="252" w:lineRule="auto"/>
        <w:ind w:firstLine="720"/>
        <w:jc w:val="both"/>
        <w:rPr>
          <w:color w:val="000000"/>
          <w:spacing w:val="2"/>
          <w:sz w:val="28"/>
          <w:szCs w:val="28"/>
          <w:lang w:val="hr-HR"/>
        </w:rPr>
      </w:pPr>
      <w:r>
        <w:rPr>
          <w:b/>
          <w:bCs/>
          <w:color w:val="000000"/>
          <w:sz w:val="28"/>
          <w:szCs w:val="28"/>
          <w:lang w:val="hr-HR"/>
        </w:rPr>
        <w:t>2. M</w:t>
      </w:r>
      <w:r w:rsidRPr="00D60EEC">
        <w:rPr>
          <w:b/>
          <w:bCs/>
          <w:color w:val="000000"/>
          <w:sz w:val="28"/>
          <w:szCs w:val="28"/>
          <w:lang w:val="hr-HR"/>
        </w:rPr>
        <w:t>ục tiêu</w:t>
      </w:r>
      <w:r w:rsidR="00073439">
        <w:rPr>
          <w:b/>
          <w:bCs/>
          <w:color w:val="000000"/>
          <w:sz w:val="28"/>
          <w:szCs w:val="28"/>
          <w:lang w:val="hr-HR"/>
        </w:rPr>
        <w:t>:</w:t>
      </w:r>
    </w:p>
    <w:p w:rsidR="0075409F" w:rsidRPr="00004151" w:rsidRDefault="0075409F" w:rsidP="00073439">
      <w:pPr>
        <w:widowControl w:val="0"/>
        <w:spacing w:before="40" w:line="252" w:lineRule="auto"/>
        <w:ind w:firstLine="567"/>
        <w:jc w:val="both"/>
        <w:rPr>
          <w:color w:val="000000"/>
          <w:sz w:val="28"/>
          <w:szCs w:val="28"/>
          <w:lang w:val="hr-HR"/>
        </w:rPr>
      </w:pPr>
      <w:bookmarkStart w:id="1" w:name="_GoBack"/>
      <w:r w:rsidRPr="00004151">
        <w:rPr>
          <w:color w:val="000000"/>
          <w:sz w:val="28"/>
          <w:szCs w:val="28"/>
          <w:lang w:val="hr-HR"/>
        </w:rPr>
        <w:tab/>
        <w:t xml:space="preserve">- </w:t>
      </w:r>
      <w:r w:rsidRPr="00C6170E">
        <w:rPr>
          <w:color w:val="000000"/>
          <w:sz w:val="28"/>
          <w:szCs w:val="28"/>
        </w:rPr>
        <w:t>Quy</w:t>
      </w:r>
      <w:r w:rsidRPr="00004151">
        <w:rPr>
          <w:color w:val="000000"/>
          <w:sz w:val="28"/>
          <w:szCs w:val="28"/>
          <w:lang w:val="hr-HR"/>
        </w:rPr>
        <w:t xml:space="preserve"> </w:t>
      </w:r>
      <w:r w:rsidRPr="00C6170E">
        <w:rPr>
          <w:color w:val="000000"/>
          <w:sz w:val="28"/>
          <w:szCs w:val="28"/>
        </w:rPr>
        <w:t>hoạch</w:t>
      </w:r>
      <w:r w:rsidRPr="00004151">
        <w:rPr>
          <w:color w:val="000000"/>
          <w:sz w:val="28"/>
          <w:szCs w:val="28"/>
          <w:lang w:val="hr-HR"/>
        </w:rPr>
        <w:t xml:space="preserve"> </w:t>
      </w:r>
      <w:r w:rsidRPr="00C6170E">
        <w:rPr>
          <w:color w:val="000000"/>
          <w:sz w:val="28"/>
          <w:szCs w:val="28"/>
        </w:rPr>
        <w:t>mạng</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ới</w:t>
      </w:r>
      <w:r w:rsidRPr="00004151">
        <w:rPr>
          <w:color w:val="000000"/>
          <w:sz w:val="28"/>
          <w:szCs w:val="28"/>
          <w:lang w:val="hr-HR"/>
        </w:rPr>
        <w:t xml:space="preserve"> </w:t>
      </w:r>
      <w:r w:rsidRPr="00C6170E">
        <w:rPr>
          <w:color w:val="000000"/>
          <w:sz w:val="28"/>
          <w:szCs w:val="28"/>
        </w:rPr>
        <w:t>vận</w:t>
      </w:r>
      <w:r w:rsidRPr="00004151">
        <w:rPr>
          <w:color w:val="000000"/>
          <w:sz w:val="28"/>
          <w:szCs w:val="28"/>
          <w:lang w:val="hr-HR"/>
        </w:rPr>
        <w:t xml:space="preserve"> </w:t>
      </w:r>
      <w:r w:rsidRPr="00C6170E">
        <w:rPr>
          <w:color w:val="000000"/>
          <w:sz w:val="28"/>
          <w:szCs w:val="28"/>
        </w:rPr>
        <w:t>tải</w:t>
      </w:r>
      <w:r w:rsidRPr="00004151">
        <w:rPr>
          <w:color w:val="000000"/>
          <w:sz w:val="28"/>
          <w:szCs w:val="28"/>
          <w:lang w:val="hr-HR"/>
        </w:rPr>
        <w:t xml:space="preserve"> </w:t>
      </w:r>
      <w:r w:rsidRPr="00C6170E">
        <w:rPr>
          <w:color w:val="000000"/>
          <w:sz w:val="28"/>
          <w:szCs w:val="28"/>
        </w:rPr>
        <w: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kh</w:t>
      </w:r>
      <w:r w:rsidRPr="00004151">
        <w:rPr>
          <w:color w:val="000000"/>
          <w:sz w:val="28"/>
          <w:szCs w:val="28"/>
          <w:lang w:val="hr-HR"/>
        </w:rPr>
        <w:t>á</w:t>
      </w:r>
      <w:r w:rsidRPr="00C6170E">
        <w:rPr>
          <w:color w:val="000000"/>
          <w:sz w:val="28"/>
          <w:szCs w:val="28"/>
        </w:rPr>
        <w:t>ch</w:t>
      </w:r>
      <w:r w:rsidRPr="00004151">
        <w:rPr>
          <w:color w:val="000000"/>
          <w:sz w:val="28"/>
          <w:szCs w:val="28"/>
          <w:lang w:val="hr-HR"/>
        </w:rPr>
        <w:t xml:space="preserve"> </w:t>
      </w:r>
      <w:r w:rsidRPr="00C6170E">
        <w:rPr>
          <w:color w:val="000000"/>
          <w:sz w:val="28"/>
          <w:szCs w:val="28"/>
        </w:rPr>
        <w:t>tuyến</w:t>
      </w:r>
      <w:r w:rsidRPr="00004151">
        <w:rPr>
          <w:color w:val="000000"/>
          <w:sz w:val="28"/>
          <w:szCs w:val="28"/>
          <w:lang w:val="hr-HR"/>
        </w:rPr>
        <w:t xml:space="preserve"> </w:t>
      </w:r>
      <w:r w:rsidRPr="00C6170E">
        <w:rPr>
          <w:color w:val="000000"/>
          <w:sz w:val="28"/>
          <w:szCs w:val="28"/>
        </w:rPr>
        <w:t>cố</w:t>
      </w:r>
      <w:r w:rsidRPr="00004151">
        <w:rPr>
          <w:color w:val="000000"/>
          <w:sz w:val="28"/>
          <w:szCs w:val="28"/>
          <w:lang w:val="hr-HR"/>
        </w:rPr>
        <w:t xml:space="preserve"> đ</w:t>
      </w:r>
      <w:r w:rsidRPr="00C6170E">
        <w:rPr>
          <w:color w:val="000000"/>
          <w:sz w:val="28"/>
          <w:szCs w:val="28"/>
        </w:rPr>
        <w:t>ịnh</w:t>
      </w:r>
      <w:r w:rsidRPr="00004151">
        <w:rPr>
          <w:color w:val="000000"/>
          <w:sz w:val="28"/>
          <w:szCs w:val="28"/>
          <w:lang w:val="hr-HR"/>
        </w:rPr>
        <w:t xml:space="preserve"> </w:t>
      </w:r>
      <w:r w:rsidRPr="00C6170E">
        <w:rPr>
          <w:color w:val="000000"/>
          <w:sz w:val="28"/>
          <w:szCs w:val="28"/>
        </w:rPr>
        <w:t>nội</w:t>
      </w:r>
      <w:r w:rsidRPr="00004151">
        <w:rPr>
          <w:color w:val="000000"/>
          <w:sz w:val="28"/>
          <w:szCs w:val="28"/>
          <w:lang w:val="hr-HR"/>
        </w:rPr>
        <w:t xml:space="preserve"> </w:t>
      </w:r>
      <w:r w:rsidRPr="005972FA">
        <w:rPr>
          <w:color w:val="000000"/>
          <w:sz w:val="28"/>
          <w:szCs w:val="28"/>
        </w:rPr>
        <w:t>tỉnh</w:t>
      </w:r>
      <w:r w:rsidRPr="00004151">
        <w:rPr>
          <w:color w:val="000000"/>
          <w:sz w:val="28"/>
          <w:szCs w:val="28"/>
          <w:lang w:val="hr-HR"/>
        </w:rPr>
        <w:t xml:space="preserve"> </w:t>
      </w:r>
      <w:r w:rsidRPr="005972FA">
        <w:rPr>
          <w:color w:val="000000"/>
          <w:sz w:val="28"/>
          <w:szCs w:val="28"/>
        </w:rPr>
        <w:t>v</w:t>
      </w:r>
      <w:r w:rsidRPr="00004151">
        <w:rPr>
          <w:color w:val="000000"/>
          <w:sz w:val="28"/>
          <w:szCs w:val="28"/>
          <w:lang w:val="hr-HR"/>
        </w:rPr>
        <w:t xml:space="preserve">à </w:t>
      </w:r>
      <w:r w:rsidRPr="000C77B4">
        <w:rPr>
          <w:sz w:val="28"/>
          <w:szCs w:val="28"/>
          <w:lang w:val="vi-VN"/>
        </w:rPr>
        <w:t xml:space="preserve">vị trí các điểm dừng, đón trả khách </w:t>
      </w:r>
      <w:r>
        <w:rPr>
          <w:sz w:val="28"/>
          <w:szCs w:val="28"/>
        </w:rPr>
        <w:t>tr</w:t>
      </w:r>
      <w:r w:rsidRPr="00004151">
        <w:rPr>
          <w:sz w:val="28"/>
          <w:szCs w:val="28"/>
          <w:lang w:val="hr-HR"/>
        </w:rPr>
        <w:t>ê</w:t>
      </w:r>
      <w:r>
        <w:rPr>
          <w:sz w:val="28"/>
          <w:szCs w:val="28"/>
        </w:rPr>
        <w:t>n</w:t>
      </w:r>
      <w:r w:rsidRPr="00004151">
        <w:rPr>
          <w:sz w:val="28"/>
          <w:szCs w:val="28"/>
          <w:lang w:val="hr-HR"/>
        </w:rPr>
        <w:t xml:space="preserve"> </w:t>
      </w:r>
      <w:r>
        <w:rPr>
          <w:sz w:val="28"/>
          <w:szCs w:val="28"/>
        </w:rPr>
        <w:t>tuyến</w:t>
      </w:r>
      <w:r w:rsidRPr="00004151">
        <w:rPr>
          <w:sz w:val="28"/>
          <w:szCs w:val="28"/>
          <w:lang w:val="hr-HR"/>
        </w:rPr>
        <w:t xml:space="preserve"> </w:t>
      </w:r>
      <w:r>
        <w:rPr>
          <w:sz w:val="28"/>
          <w:szCs w:val="28"/>
        </w:rPr>
        <w:t>cố</w:t>
      </w:r>
      <w:r w:rsidRPr="00004151">
        <w:rPr>
          <w:sz w:val="28"/>
          <w:szCs w:val="28"/>
          <w:lang w:val="hr-HR"/>
        </w:rPr>
        <w:t xml:space="preserve"> đ</w:t>
      </w:r>
      <w:r>
        <w:rPr>
          <w:sz w:val="28"/>
          <w:szCs w:val="28"/>
        </w:rPr>
        <w:t>ịnh</w:t>
      </w:r>
      <w:r w:rsidRPr="00004151">
        <w:rPr>
          <w:sz w:val="28"/>
          <w:szCs w:val="28"/>
          <w:lang w:val="hr-HR"/>
        </w:rPr>
        <w:t xml:space="preserve"> </w:t>
      </w:r>
      <w:r w:rsidRPr="00C6170E">
        <w:rPr>
          <w:color w:val="000000"/>
          <w:sz w:val="28"/>
          <w:szCs w:val="28"/>
        </w:rPr>
        <w:t>nhằm</w:t>
      </w:r>
      <w:r w:rsidRPr="00004151">
        <w:rPr>
          <w:color w:val="000000"/>
          <w:sz w:val="28"/>
          <w:szCs w:val="28"/>
          <w:lang w:val="hr-HR"/>
        </w:rPr>
        <w:t xml:space="preserve"> </w:t>
      </w:r>
      <w:r w:rsidRPr="00C6170E">
        <w:rPr>
          <w:color w:val="000000"/>
          <w:sz w:val="28"/>
          <w:szCs w:val="28"/>
        </w:rPr>
        <w:t>thiết</w:t>
      </w:r>
      <w:r w:rsidRPr="00004151">
        <w:rPr>
          <w:color w:val="000000"/>
          <w:sz w:val="28"/>
          <w:szCs w:val="28"/>
          <w:lang w:val="hr-HR"/>
        </w:rPr>
        <w:t xml:space="preserve"> </w:t>
      </w:r>
      <w:r w:rsidRPr="00C6170E">
        <w:rPr>
          <w:color w:val="000000"/>
          <w:sz w:val="28"/>
          <w:szCs w:val="28"/>
        </w:rPr>
        <w:t>lập</w:t>
      </w:r>
      <w:r w:rsidRPr="00004151">
        <w:rPr>
          <w:color w:val="000000"/>
          <w:sz w:val="28"/>
          <w:szCs w:val="28"/>
          <w:lang w:val="hr-HR"/>
        </w:rPr>
        <w:t xml:space="preserve"> đư</w:t>
      </w:r>
      <w:r w:rsidRPr="00C6170E">
        <w:rPr>
          <w:color w:val="000000"/>
          <w:sz w:val="28"/>
          <w:szCs w:val="28"/>
        </w:rPr>
        <w:t>ợc</w:t>
      </w:r>
      <w:r w:rsidRPr="00004151">
        <w:rPr>
          <w:color w:val="000000"/>
          <w:sz w:val="28"/>
          <w:szCs w:val="28"/>
          <w:lang w:val="hr-HR"/>
        </w:rPr>
        <w:t xml:space="preserve"> </w:t>
      </w:r>
      <w:r w:rsidRPr="00C6170E">
        <w:rPr>
          <w:color w:val="000000"/>
          <w:sz w:val="28"/>
          <w:szCs w:val="28"/>
        </w:rPr>
        <w:t>mạng</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ới</w:t>
      </w:r>
      <w:r w:rsidRPr="00004151">
        <w:rPr>
          <w:color w:val="000000"/>
          <w:sz w:val="28"/>
          <w:szCs w:val="28"/>
          <w:lang w:val="hr-HR"/>
        </w:rPr>
        <w:t xml:space="preserve"> </w:t>
      </w:r>
      <w:r w:rsidRPr="00C6170E">
        <w:rPr>
          <w:color w:val="000000"/>
          <w:sz w:val="28"/>
          <w:szCs w:val="28"/>
        </w:rPr>
        <w:t>vận</w:t>
      </w:r>
      <w:r w:rsidRPr="00004151">
        <w:rPr>
          <w:color w:val="000000"/>
          <w:sz w:val="28"/>
          <w:szCs w:val="28"/>
          <w:lang w:val="hr-HR"/>
        </w:rPr>
        <w:t xml:space="preserve"> </w:t>
      </w:r>
      <w:r w:rsidRPr="00C6170E">
        <w:rPr>
          <w:color w:val="000000"/>
          <w:sz w:val="28"/>
          <w:szCs w:val="28"/>
        </w:rPr>
        <w:t>tải</w:t>
      </w:r>
      <w:r w:rsidRPr="00004151">
        <w:rPr>
          <w:color w:val="000000"/>
          <w:sz w:val="28"/>
          <w:szCs w:val="28"/>
          <w:lang w:val="hr-HR"/>
        </w:rPr>
        <w:t xml:space="preserve"> </w:t>
      </w:r>
      <w:r w:rsidRPr="00C6170E">
        <w:rPr>
          <w:color w:val="000000"/>
          <w:sz w:val="28"/>
          <w:szCs w:val="28"/>
        </w:rPr>
        <w: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kh</w:t>
      </w:r>
      <w:r w:rsidRPr="00004151">
        <w:rPr>
          <w:color w:val="000000"/>
          <w:sz w:val="28"/>
          <w:szCs w:val="28"/>
          <w:lang w:val="hr-HR"/>
        </w:rPr>
        <w:t>á</w:t>
      </w:r>
      <w:r w:rsidRPr="00C6170E">
        <w:rPr>
          <w:color w:val="000000"/>
          <w:sz w:val="28"/>
          <w:szCs w:val="28"/>
        </w:rPr>
        <w:t>ch</w:t>
      </w:r>
      <w:r w:rsidRPr="00004151">
        <w:rPr>
          <w:color w:val="000000"/>
          <w:sz w:val="28"/>
          <w:szCs w:val="28"/>
          <w:lang w:val="hr-HR"/>
        </w:rPr>
        <w:t xml:space="preserve"> </w:t>
      </w:r>
      <w:r w:rsidRPr="00C6170E">
        <w:rPr>
          <w:color w:val="000000"/>
          <w:sz w:val="28"/>
          <w:szCs w:val="28"/>
        </w:rPr>
        <w:t>hợp</w:t>
      </w:r>
      <w:r w:rsidRPr="00004151">
        <w:rPr>
          <w:color w:val="000000"/>
          <w:sz w:val="28"/>
          <w:szCs w:val="28"/>
          <w:lang w:val="hr-HR"/>
        </w:rPr>
        <w:t xml:space="preserve"> </w:t>
      </w:r>
      <w:r>
        <w:rPr>
          <w:color w:val="000000"/>
          <w:sz w:val="28"/>
          <w:szCs w:val="28"/>
        </w:rPr>
        <w:t>l</w:t>
      </w:r>
      <w:r w:rsidRPr="00004151">
        <w:rPr>
          <w:color w:val="000000"/>
          <w:sz w:val="28"/>
          <w:szCs w:val="28"/>
          <w:lang w:val="hr-HR"/>
        </w:rPr>
        <w:t>ý, đá</w:t>
      </w:r>
      <w:r>
        <w:rPr>
          <w:color w:val="000000"/>
          <w:sz w:val="28"/>
          <w:szCs w:val="28"/>
        </w:rPr>
        <w:t>p</w:t>
      </w:r>
      <w:r w:rsidRPr="00004151">
        <w:rPr>
          <w:color w:val="000000"/>
          <w:sz w:val="28"/>
          <w:szCs w:val="28"/>
          <w:lang w:val="hr-HR"/>
        </w:rPr>
        <w:t xml:space="preserve"> </w:t>
      </w:r>
      <w:r>
        <w:rPr>
          <w:color w:val="000000"/>
          <w:sz w:val="28"/>
          <w:szCs w:val="28"/>
        </w:rPr>
        <w:t>ứng</w:t>
      </w:r>
      <w:r w:rsidRPr="00004151">
        <w:rPr>
          <w:color w:val="000000"/>
          <w:sz w:val="28"/>
          <w:szCs w:val="28"/>
          <w:lang w:val="hr-HR"/>
        </w:rPr>
        <w:t xml:space="preserve"> </w:t>
      </w:r>
      <w:r>
        <w:rPr>
          <w:color w:val="000000"/>
          <w:sz w:val="28"/>
          <w:szCs w:val="28"/>
        </w:rPr>
        <w:t>nhu</w:t>
      </w:r>
      <w:r w:rsidRPr="00004151">
        <w:rPr>
          <w:color w:val="000000"/>
          <w:sz w:val="28"/>
          <w:szCs w:val="28"/>
          <w:lang w:val="hr-HR"/>
        </w:rPr>
        <w:t xml:space="preserve"> </w:t>
      </w:r>
      <w:r>
        <w:rPr>
          <w:color w:val="000000"/>
          <w:sz w:val="28"/>
          <w:szCs w:val="28"/>
        </w:rPr>
        <w:t>cầu</w:t>
      </w:r>
      <w:r w:rsidRPr="00004151">
        <w:rPr>
          <w:color w:val="000000"/>
          <w:sz w:val="28"/>
          <w:szCs w:val="28"/>
          <w:lang w:val="hr-HR"/>
        </w:rPr>
        <w:t xml:space="preserve"> đ</w:t>
      </w:r>
      <w:r>
        <w:rPr>
          <w:color w:val="000000"/>
          <w:sz w:val="28"/>
          <w:szCs w:val="28"/>
        </w:rPr>
        <w:t>i</w:t>
      </w:r>
      <w:r w:rsidRPr="00004151">
        <w:rPr>
          <w:color w:val="000000"/>
          <w:sz w:val="28"/>
          <w:szCs w:val="28"/>
          <w:lang w:val="hr-HR"/>
        </w:rPr>
        <w:t xml:space="preserve"> </w:t>
      </w:r>
      <w:r>
        <w:rPr>
          <w:color w:val="000000"/>
          <w:sz w:val="28"/>
          <w:szCs w:val="28"/>
        </w:rPr>
        <w:t>lại</w:t>
      </w:r>
      <w:r w:rsidRPr="00004151">
        <w:rPr>
          <w:color w:val="000000"/>
          <w:sz w:val="28"/>
          <w:szCs w:val="28"/>
          <w:lang w:val="hr-HR"/>
        </w:rPr>
        <w:t xml:space="preserve"> </w:t>
      </w:r>
      <w:r>
        <w:rPr>
          <w:color w:val="000000"/>
          <w:sz w:val="28"/>
          <w:szCs w:val="28"/>
        </w:rPr>
        <w:t>của</w:t>
      </w:r>
      <w:r w:rsidRPr="00004151">
        <w:rPr>
          <w:color w:val="000000"/>
          <w:sz w:val="28"/>
          <w:szCs w:val="28"/>
          <w:lang w:val="hr-HR"/>
        </w:rPr>
        <w:t xml:space="preserve"> </w:t>
      </w:r>
      <w:r w:rsidR="00E06CA6">
        <w:rPr>
          <w:color w:val="000000"/>
          <w:sz w:val="28"/>
          <w:szCs w:val="28"/>
        </w:rPr>
        <w:t>N</w:t>
      </w:r>
      <w:r w:rsidR="00E06CA6" w:rsidRPr="00C6170E">
        <w:rPr>
          <w:color w:val="000000"/>
          <w:sz w:val="28"/>
          <w:szCs w:val="28"/>
        </w:rPr>
        <w:t>h</w:t>
      </w:r>
      <w:r w:rsidR="00E06CA6" w:rsidRPr="00004151">
        <w:rPr>
          <w:color w:val="000000"/>
          <w:sz w:val="28"/>
          <w:szCs w:val="28"/>
          <w:lang w:val="hr-HR"/>
        </w:rPr>
        <w:t>â</w:t>
      </w:r>
      <w:r w:rsidR="00E06CA6" w:rsidRPr="00C6170E">
        <w:rPr>
          <w:color w:val="000000"/>
          <w:sz w:val="28"/>
          <w:szCs w:val="28"/>
        </w:rPr>
        <w:t>n</w:t>
      </w:r>
      <w:r w:rsidR="00E06CA6" w:rsidRPr="00004151">
        <w:rPr>
          <w:color w:val="000000"/>
          <w:sz w:val="28"/>
          <w:szCs w:val="28"/>
          <w:lang w:val="hr-HR"/>
        </w:rPr>
        <w:t xml:space="preserve"> </w:t>
      </w:r>
      <w:r w:rsidRPr="00C6170E">
        <w:rPr>
          <w:color w:val="000000"/>
          <w:sz w:val="28"/>
          <w:szCs w:val="28"/>
        </w:rPr>
        <w:t>d</w:t>
      </w:r>
      <w:r w:rsidRPr="00004151">
        <w:rPr>
          <w:color w:val="000000"/>
          <w:sz w:val="28"/>
          <w:szCs w:val="28"/>
          <w:lang w:val="hr-HR"/>
        </w:rPr>
        <w:t>â</w:t>
      </w:r>
      <w:r w:rsidRPr="00C6170E">
        <w:rPr>
          <w:color w:val="000000"/>
          <w:sz w:val="28"/>
          <w:szCs w:val="28"/>
        </w:rPr>
        <w:t>n</w:t>
      </w:r>
      <w:r w:rsidRPr="00004151">
        <w:rPr>
          <w:color w:val="000000"/>
          <w:sz w:val="28"/>
          <w:szCs w:val="28"/>
          <w:lang w:val="hr-HR"/>
        </w:rPr>
        <w:t xml:space="preserve">, </w:t>
      </w:r>
      <w:r w:rsidRPr="00C6170E">
        <w:rPr>
          <w:color w:val="000000"/>
          <w:sz w:val="28"/>
          <w:szCs w:val="28"/>
        </w:rPr>
        <w:t>g</w:t>
      </w:r>
      <w:r w:rsidRPr="00004151">
        <w:rPr>
          <w:color w:val="000000"/>
          <w:sz w:val="28"/>
          <w:szCs w:val="28"/>
          <w:lang w:val="hr-HR"/>
        </w:rPr>
        <w:t>ó</w:t>
      </w:r>
      <w:r w:rsidRPr="00C6170E">
        <w:rPr>
          <w:color w:val="000000"/>
          <w:sz w:val="28"/>
          <w:szCs w:val="28"/>
        </w:rPr>
        <w:t>p</w:t>
      </w:r>
      <w:r w:rsidRPr="00004151">
        <w:rPr>
          <w:color w:val="000000"/>
          <w:sz w:val="28"/>
          <w:szCs w:val="28"/>
          <w:lang w:val="hr-HR"/>
        </w:rPr>
        <w:t xml:space="preserve"> </w:t>
      </w:r>
      <w:r w:rsidRPr="00C6170E">
        <w:rPr>
          <w:color w:val="000000"/>
          <w:sz w:val="28"/>
          <w:szCs w:val="28"/>
        </w:rPr>
        <w:t>phần</w:t>
      </w:r>
      <w:r w:rsidRPr="00004151">
        <w:rPr>
          <w:color w:val="000000"/>
          <w:sz w:val="28"/>
          <w:szCs w:val="28"/>
          <w:lang w:val="hr-HR"/>
        </w:rPr>
        <w:t xml:space="preserve"> </w:t>
      </w:r>
      <w:r w:rsidRPr="00C6170E">
        <w:rPr>
          <w:color w:val="000000"/>
          <w:sz w:val="28"/>
          <w:szCs w:val="28"/>
        </w:rPr>
        <w:t>hạn</w:t>
      </w:r>
      <w:r w:rsidRPr="00004151">
        <w:rPr>
          <w:color w:val="000000"/>
          <w:sz w:val="28"/>
          <w:szCs w:val="28"/>
          <w:lang w:val="hr-HR"/>
        </w:rPr>
        <w:t xml:space="preserve"> </w:t>
      </w:r>
      <w:r w:rsidRPr="00C6170E">
        <w:rPr>
          <w:color w:val="000000"/>
          <w:sz w:val="28"/>
          <w:szCs w:val="28"/>
        </w:rPr>
        <w:t>chế</w:t>
      </w:r>
      <w:r w:rsidRPr="00004151">
        <w:rPr>
          <w:color w:val="000000"/>
          <w:sz w:val="28"/>
          <w:szCs w:val="28"/>
          <w:lang w:val="hr-HR"/>
        </w:rPr>
        <w:t xml:space="preserve"> </w:t>
      </w:r>
      <w:r w:rsidRPr="00C6170E">
        <w:rPr>
          <w:color w:val="000000"/>
          <w:sz w:val="28"/>
          <w:szCs w:val="28"/>
        </w:rPr>
        <w:t>việc</w:t>
      </w:r>
      <w:r w:rsidRPr="00004151">
        <w:rPr>
          <w:color w:val="000000"/>
          <w:sz w:val="28"/>
          <w:szCs w:val="28"/>
          <w:lang w:val="hr-HR"/>
        </w:rPr>
        <w:t xml:space="preserve"> </w:t>
      </w:r>
      <w:r w:rsidRPr="00C6170E">
        <w:rPr>
          <w:color w:val="000000"/>
          <w:sz w:val="28"/>
          <w:szCs w:val="28"/>
        </w:rPr>
        <w:t>sử</w:t>
      </w:r>
      <w:r w:rsidRPr="00004151">
        <w:rPr>
          <w:color w:val="000000"/>
          <w:sz w:val="28"/>
          <w:szCs w:val="28"/>
          <w:lang w:val="hr-HR"/>
        </w:rPr>
        <w:t xml:space="preserve"> </w:t>
      </w:r>
      <w:r w:rsidRPr="00C6170E">
        <w:rPr>
          <w:color w:val="000000"/>
          <w:sz w:val="28"/>
          <w:szCs w:val="28"/>
        </w:rPr>
        <w:t>dụng</w:t>
      </w:r>
      <w:r w:rsidRPr="00004151">
        <w:rPr>
          <w:color w:val="000000"/>
          <w:sz w:val="28"/>
          <w:szCs w:val="28"/>
          <w:lang w:val="hr-HR"/>
        </w:rPr>
        <w:t xml:space="preserve"> </w:t>
      </w:r>
      <w:r w:rsidRPr="00C6170E">
        <w:rPr>
          <w:color w:val="000000"/>
          <w:sz w:val="28"/>
          <w:szCs w:val="28"/>
        </w:rPr>
        <w:t>ph</w:t>
      </w:r>
      <w:r w:rsidRPr="00004151">
        <w:rPr>
          <w:color w:val="000000"/>
          <w:sz w:val="28"/>
          <w:szCs w:val="28"/>
          <w:lang w:val="hr-HR"/>
        </w:rPr>
        <w:t>ươ</w:t>
      </w:r>
      <w:r w:rsidRPr="00C6170E">
        <w:rPr>
          <w:color w:val="000000"/>
          <w:sz w:val="28"/>
          <w:szCs w:val="28"/>
        </w:rPr>
        <w:t>ng</w:t>
      </w:r>
      <w:r w:rsidRPr="00004151">
        <w:rPr>
          <w:color w:val="000000"/>
          <w:sz w:val="28"/>
          <w:szCs w:val="28"/>
          <w:lang w:val="hr-HR"/>
        </w:rPr>
        <w:t xml:space="preserve"> </w:t>
      </w:r>
      <w:r w:rsidRPr="00C6170E">
        <w:rPr>
          <w:color w:val="000000"/>
          <w:sz w:val="28"/>
          <w:szCs w:val="28"/>
        </w:rPr>
        <w:t>tiện</w:t>
      </w:r>
      <w:r w:rsidRPr="00004151">
        <w:rPr>
          <w:color w:val="000000"/>
          <w:sz w:val="28"/>
          <w:szCs w:val="28"/>
          <w:lang w:val="hr-HR"/>
        </w:rPr>
        <w:t xml:space="preserve"> </w:t>
      </w:r>
      <w:r w:rsidRPr="00C6170E">
        <w:rPr>
          <w:color w:val="000000"/>
          <w:sz w:val="28"/>
          <w:szCs w:val="28"/>
        </w:rPr>
        <w:t>c</w:t>
      </w:r>
      <w:r w:rsidRPr="00004151">
        <w:rPr>
          <w:color w:val="000000"/>
          <w:sz w:val="28"/>
          <w:szCs w:val="28"/>
          <w:lang w:val="hr-HR"/>
        </w:rPr>
        <w:t xml:space="preserve">á </w:t>
      </w:r>
      <w:r w:rsidRPr="00C6170E">
        <w:rPr>
          <w:color w:val="000000"/>
          <w:sz w:val="28"/>
          <w:szCs w:val="28"/>
        </w:rPr>
        <w:t>nh</w:t>
      </w:r>
      <w:r w:rsidRPr="00004151">
        <w:rPr>
          <w:color w:val="000000"/>
          <w:sz w:val="28"/>
          <w:szCs w:val="28"/>
          <w:lang w:val="hr-HR"/>
        </w:rPr>
        <w:t>â</w:t>
      </w:r>
      <w:r w:rsidRPr="00C6170E">
        <w:rPr>
          <w:color w:val="000000"/>
          <w:sz w:val="28"/>
          <w:szCs w:val="28"/>
        </w:rPr>
        <w:t>n</w:t>
      </w:r>
      <w:r w:rsidRPr="00004151">
        <w:rPr>
          <w:color w:val="000000"/>
          <w:sz w:val="28"/>
          <w:szCs w:val="28"/>
          <w:lang w:val="hr-HR"/>
        </w:rPr>
        <w:t xml:space="preserve">, </w:t>
      </w:r>
      <w:r w:rsidRPr="00C6170E">
        <w:rPr>
          <w:color w:val="000000"/>
          <w:sz w:val="28"/>
          <w:szCs w:val="28"/>
        </w:rPr>
        <w:t>giảm</w:t>
      </w:r>
      <w:r w:rsidRPr="00004151">
        <w:rPr>
          <w:color w:val="000000"/>
          <w:sz w:val="28"/>
          <w:szCs w:val="28"/>
          <w:lang w:val="hr-HR"/>
        </w:rPr>
        <w:t xml:space="preserve"> </w:t>
      </w:r>
      <w:r w:rsidRPr="00C6170E">
        <w:rPr>
          <w:color w:val="000000"/>
          <w:sz w:val="28"/>
          <w:szCs w:val="28"/>
        </w:rPr>
        <w:t>tai</w:t>
      </w:r>
      <w:r w:rsidRPr="00004151">
        <w:rPr>
          <w:color w:val="000000"/>
          <w:sz w:val="28"/>
          <w:szCs w:val="28"/>
          <w:lang w:val="hr-HR"/>
        </w:rPr>
        <w:t xml:space="preserve"> </w:t>
      </w:r>
      <w:r w:rsidRPr="00C6170E">
        <w:rPr>
          <w:color w:val="000000"/>
          <w:sz w:val="28"/>
          <w:szCs w:val="28"/>
        </w:rPr>
        <w:t>nạn</w:t>
      </w:r>
      <w:r w:rsidRPr="00004151">
        <w:rPr>
          <w:color w:val="000000"/>
          <w:sz w:val="28"/>
          <w:szCs w:val="28"/>
          <w:lang w:val="hr-HR"/>
        </w:rPr>
        <w:t xml:space="preserve"> </w:t>
      </w:r>
      <w:r w:rsidRPr="00C6170E">
        <w:rPr>
          <w:color w:val="000000"/>
          <w:sz w:val="28"/>
          <w:szCs w:val="28"/>
        </w:rPr>
        <w:t>giao</w:t>
      </w:r>
      <w:r w:rsidRPr="00004151">
        <w:rPr>
          <w:color w:val="000000"/>
          <w:sz w:val="28"/>
          <w:szCs w:val="28"/>
          <w:lang w:val="hr-HR"/>
        </w:rPr>
        <w:t xml:space="preserve"> </w:t>
      </w:r>
      <w:r w:rsidRPr="00C6170E">
        <w:rPr>
          <w:color w:val="000000"/>
          <w:sz w:val="28"/>
          <w:szCs w:val="28"/>
        </w:rPr>
        <w:t>th</w:t>
      </w:r>
      <w:r w:rsidRPr="00004151">
        <w:rPr>
          <w:color w:val="000000"/>
          <w:sz w:val="28"/>
          <w:szCs w:val="28"/>
          <w:lang w:val="hr-HR"/>
        </w:rPr>
        <w:t>ô</w:t>
      </w:r>
      <w:r w:rsidRPr="00C6170E">
        <w:rPr>
          <w:color w:val="000000"/>
          <w:sz w:val="28"/>
          <w:szCs w:val="28"/>
        </w:rPr>
        <w:t>ng</w:t>
      </w:r>
      <w:r w:rsidRPr="00004151">
        <w:rPr>
          <w:color w:val="000000"/>
          <w:sz w:val="28"/>
          <w:szCs w:val="28"/>
          <w:lang w:val="hr-HR"/>
        </w:rPr>
        <w:t xml:space="preserve"> </w:t>
      </w:r>
      <w:r>
        <w:rPr>
          <w:color w:val="000000"/>
          <w:sz w:val="28"/>
          <w:szCs w:val="28"/>
        </w:rPr>
        <w:t>v</w:t>
      </w:r>
      <w:r w:rsidRPr="00004151">
        <w:rPr>
          <w:color w:val="000000"/>
          <w:sz w:val="28"/>
          <w:szCs w:val="28"/>
          <w:lang w:val="hr-HR"/>
        </w:rPr>
        <w:t>à ù</w:t>
      </w:r>
      <w:r>
        <w:rPr>
          <w:color w:val="000000"/>
          <w:sz w:val="28"/>
          <w:szCs w:val="28"/>
        </w:rPr>
        <w:t>n</w:t>
      </w:r>
      <w:r w:rsidRPr="00004151">
        <w:rPr>
          <w:color w:val="000000"/>
          <w:sz w:val="28"/>
          <w:szCs w:val="28"/>
          <w:lang w:val="hr-HR"/>
        </w:rPr>
        <w:t xml:space="preserve"> </w:t>
      </w:r>
      <w:r>
        <w:rPr>
          <w:color w:val="000000"/>
          <w:sz w:val="28"/>
          <w:szCs w:val="28"/>
        </w:rPr>
        <w:t>tắc</w:t>
      </w:r>
      <w:r w:rsidRPr="00004151">
        <w:rPr>
          <w:color w:val="000000"/>
          <w:sz w:val="28"/>
          <w:szCs w:val="28"/>
          <w:lang w:val="hr-HR"/>
        </w:rPr>
        <w:t xml:space="preserve"> </w:t>
      </w:r>
      <w:r>
        <w:rPr>
          <w:color w:val="000000"/>
          <w:sz w:val="28"/>
          <w:szCs w:val="28"/>
        </w:rPr>
        <w:t>giao</w:t>
      </w:r>
      <w:r w:rsidRPr="00004151">
        <w:rPr>
          <w:color w:val="000000"/>
          <w:sz w:val="28"/>
          <w:szCs w:val="28"/>
          <w:lang w:val="hr-HR"/>
        </w:rPr>
        <w:t xml:space="preserve"> </w:t>
      </w:r>
      <w:r>
        <w:rPr>
          <w:color w:val="000000"/>
          <w:sz w:val="28"/>
          <w:szCs w:val="28"/>
        </w:rPr>
        <w:t>th</w:t>
      </w:r>
      <w:r w:rsidRPr="00004151">
        <w:rPr>
          <w:color w:val="000000"/>
          <w:sz w:val="28"/>
          <w:szCs w:val="28"/>
          <w:lang w:val="hr-HR"/>
        </w:rPr>
        <w:t>ô</w:t>
      </w:r>
      <w:r>
        <w:rPr>
          <w:color w:val="000000"/>
          <w:sz w:val="28"/>
          <w:szCs w:val="28"/>
        </w:rPr>
        <w:t>ng</w:t>
      </w:r>
      <w:r w:rsidRPr="00004151">
        <w:rPr>
          <w:color w:val="000000"/>
          <w:sz w:val="28"/>
          <w:szCs w:val="28"/>
          <w:lang w:val="hr-HR"/>
        </w:rPr>
        <w:t xml:space="preserve">, </w:t>
      </w:r>
      <w:r w:rsidRPr="00C6170E">
        <w:rPr>
          <w:color w:val="000000"/>
          <w:sz w:val="28"/>
          <w:szCs w:val="28"/>
        </w:rPr>
        <w:t>hạn</w:t>
      </w:r>
      <w:r w:rsidRPr="00004151">
        <w:rPr>
          <w:color w:val="000000"/>
          <w:sz w:val="28"/>
          <w:szCs w:val="28"/>
          <w:lang w:val="hr-HR"/>
        </w:rPr>
        <w:t xml:space="preserve"> </w:t>
      </w:r>
      <w:r w:rsidRPr="00C6170E">
        <w:rPr>
          <w:color w:val="000000"/>
          <w:sz w:val="28"/>
          <w:szCs w:val="28"/>
        </w:rPr>
        <w:t>chế</w:t>
      </w:r>
      <w:r w:rsidRPr="00004151">
        <w:rPr>
          <w:color w:val="000000"/>
          <w:sz w:val="28"/>
          <w:szCs w:val="28"/>
          <w:lang w:val="hr-HR"/>
        </w:rPr>
        <w:t xml:space="preserve"> ô </w:t>
      </w:r>
      <w:r w:rsidRPr="00C6170E">
        <w:rPr>
          <w:color w:val="000000"/>
          <w:sz w:val="28"/>
          <w:szCs w:val="28"/>
        </w:rPr>
        <w:t>nhi</w:t>
      </w:r>
      <w:r w:rsidR="00696BE2">
        <w:rPr>
          <w:color w:val="000000"/>
          <w:sz w:val="28"/>
          <w:szCs w:val="28"/>
          <w:lang w:val="hr-HR"/>
        </w:rPr>
        <w:t>ễ</w:t>
      </w:r>
      <w:r w:rsidRPr="00C6170E">
        <w:rPr>
          <w:color w:val="000000"/>
          <w:sz w:val="28"/>
          <w:szCs w:val="28"/>
        </w:rPr>
        <w:t>m</w:t>
      </w:r>
      <w:r w:rsidRPr="00004151">
        <w:rPr>
          <w:color w:val="000000"/>
          <w:sz w:val="28"/>
          <w:szCs w:val="28"/>
          <w:lang w:val="hr-HR"/>
        </w:rPr>
        <w:t xml:space="preserve"> </w:t>
      </w:r>
      <w:r w:rsidRPr="00C6170E">
        <w:rPr>
          <w:color w:val="000000"/>
          <w:sz w:val="28"/>
          <w:szCs w:val="28"/>
        </w:rPr>
        <w:t>m</w:t>
      </w:r>
      <w:r w:rsidRPr="00004151">
        <w:rPr>
          <w:color w:val="000000"/>
          <w:sz w:val="28"/>
          <w:szCs w:val="28"/>
          <w:lang w:val="hr-HR"/>
        </w:rPr>
        <w:t>ô</w:t>
      </w:r>
      <w:r w:rsidRPr="00C6170E">
        <w:rPr>
          <w:color w:val="000000"/>
          <w:sz w:val="28"/>
          <w:szCs w:val="28"/>
        </w:rPr>
        <w:t>i</w:t>
      </w:r>
      <w:r w:rsidRPr="00004151">
        <w:rPr>
          <w:color w:val="000000"/>
          <w:sz w:val="28"/>
          <w:szCs w:val="28"/>
          <w:lang w:val="hr-HR"/>
        </w:rPr>
        <w:t xml:space="preserve"> </w:t>
      </w:r>
      <w:r w:rsidRPr="00C6170E">
        <w:rPr>
          <w:color w:val="000000"/>
          <w:sz w:val="28"/>
          <w:szCs w:val="28"/>
        </w:rPr>
        <w:t>tr</w:t>
      </w:r>
      <w:r w:rsidRPr="00004151">
        <w:rPr>
          <w:color w:val="000000"/>
          <w:sz w:val="28"/>
          <w:szCs w:val="28"/>
          <w:lang w:val="hr-HR"/>
        </w:rPr>
        <w:t>ư</w:t>
      </w:r>
      <w:r w:rsidRPr="00C6170E">
        <w:rPr>
          <w:color w:val="000000"/>
          <w:sz w:val="28"/>
          <w:szCs w:val="28"/>
        </w:rPr>
        <w:t>ờng</w:t>
      </w:r>
      <w:r w:rsidRPr="00004151">
        <w:rPr>
          <w:color w:val="000000"/>
          <w:sz w:val="28"/>
          <w:szCs w:val="28"/>
          <w:lang w:val="hr-HR"/>
        </w:rPr>
        <w:t>.</w:t>
      </w:r>
    </w:p>
    <w:p w:rsidR="0075409F" w:rsidRPr="00004151" w:rsidRDefault="0075409F" w:rsidP="00073439">
      <w:pPr>
        <w:widowControl w:val="0"/>
        <w:spacing w:before="80" w:line="252" w:lineRule="auto"/>
        <w:ind w:firstLine="567"/>
        <w:jc w:val="both"/>
        <w:rPr>
          <w:b/>
          <w:color w:val="000000"/>
          <w:sz w:val="28"/>
          <w:lang w:val="hr-HR"/>
        </w:rPr>
      </w:pPr>
      <w:r w:rsidRPr="00004151">
        <w:rPr>
          <w:color w:val="000000"/>
          <w:sz w:val="28"/>
          <w:szCs w:val="28"/>
          <w:lang w:val="hr-HR"/>
        </w:rPr>
        <w:tab/>
        <w:t xml:space="preserve">- </w:t>
      </w:r>
      <w:r>
        <w:rPr>
          <w:color w:val="000000"/>
          <w:sz w:val="28"/>
          <w:szCs w:val="28"/>
        </w:rPr>
        <w:t>X</w:t>
      </w:r>
      <w:r w:rsidRPr="00004151">
        <w:rPr>
          <w:color w:val="000000"/>
          <w:sz w:val="28"/>
          <w:szCs w:val="28"/>
          <w:lang w:val="hr-HR"/>
        </w:rPr>
        <w:t>â</w:t>
      </w:r>
      <w:r>
        <w:rPr>
          <w:color w:val="000000"/>
          <w:sz w:val="28"/>
          <w:szCs w:val="28"/>
        </w:rPr>
        <w:t>y</w:t>
      </w:r>
      <w:r w:rsidRPr="00004151">
        <w:rPr>
          <w:color w:val="000000"/>
          <w:sz w:val="28"/>
          <w:szCs w:val="28"/>
          <w:lang w:val="hr-HR"/>
        </w:rPr>
        <w:t xml:space="preserve"> </w:t>
      </w:r>
      <w:r>
        <w:rPr>
          <w:color w:val="000000"/>
          <w:sz w:val="28"/>
          <w:szCs w:val="28"/>
        </w:rPr>
        <w:t>dựng</w:t>
      </w:r>
      <w:r w:rsidRPr="00004151">
        <w:rPr>
          <w:color w:val="000000"/>
          <w:sz w:val="28"/>
          <w:szCs w:val="28"/>
          <w:lang w:val="hr-HR"/>
        </w:rPr>
        <w:t xml:space="preserve"> </w:t>
      </w:r>
      <w:r w:rsidRPr="00C6170E">
        <w:rPr>
          <w:color w:val="000000"/>
          <w:sz w:val="28"/>
          <w:szCs w:val="28"/>
        </w:rPr>
        <w:t>mạng</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ới</w:t>
      </w:r>
      <w:r w:rsidRPr="00004151">
        <w:rPr>
          <w:color w:val="000000"/>
          <w:sz w:val="28"/>
          <w:szCs w:val="28"/>
          <w:lang w:val="hr-HR"/>
        </w:rPr>
        <w:t xml:space="preserve"> </w:t>
      </w:r>
      <w:r w:rsidRPr="00C6170E">
        <w:rPr>
          <w:color w:val="000000"/>
          <w:sz w:val="28"/>
          <w:szCs w:val="28"/>
        </w:rPr>
        <w:t>vận</w:t>
      </w:r>
      <w:r w:rsidRPr="00004151">
        <w:rPr>
          <w:color w:val="000000"/>
          <w:sz w:val="28"/>
          <w:szCs w:val="28"/>
          <w:lang w:val="hr-HR"/>
        </w:rPr>
        <w:t xml:space="preserve"> </w:t>
      </w:r>
      <w:r w:rsidRPr="00C6170E">
        <w:rPr>
          <w:color w:val="000000"/>
          <w:sz w:val="28"/>
          <w:szCs w:val="28"/>
        </w:rPr>
        <w:t>tải</w:t>
      </w:r>
      <w:r w:rsidRPr="00004151">
        <w:rPr>
          <w:color w:val="000000"/>
          <w:sz w:val="28"/>
          <w:szCs w:val="28"/>
          <w:lang w:val="hr-HR"/>
        </w:rPr>
        <w:t xml:space="preserve"> </w:t>
      </w:r>
      <w:r w:rsidRPr="00C6170E">
        <w:rPr>
          <w:color w:val="000000"/>
          <w:sz w:val="28"/>
          <w:szCs w:val="28"/>
        </w:rPr>
        <w: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kh</w:t>
      </w:r>
      <w:r w:rsidRPr="00004151">
        <w:rPr>
          <w:color w:val="000000"/>
          <w:sz w:val="28"/>
          <w:szCs w:val="28"/>
          <w:lang w:val="hr-HR"/>
        </w:rPr>
        <w:t>á</w:t>
      </w:r>
      <w:r w:rsidRPr="00C6170E">
        <w:rPr>
          <w:color w:val="000000"/>
          <w:sz w:val="28"/>
          <w:szCs w:val="28"/>
        </w:rPr>
        <w:t>ch</w:t>
      </w:r>
      <w:r w:rsidRPr="00004151">
        <w:rPr>
          <w:color w:val="000000"/>
          <w:sz w:val="28"/>
          <w:szCs w:val="28"/>
          <w:lang w:val="hr-HR"/>
        </w:rPr>
        <w:t xml:space="preserve"> </w:t>
      </w:r>
      <w:r w:rsidRPr="00C6170E">
        <w:rPr>
          <w:color w:val="000000"/>
          <w:sz w:val="28"/>
          <w:szCs w:val="28"/>
        </w:rPr>
        <w:t>cố</w:t>
      </w:r>
      <w:r w:rsidRPr="00004151">
        <w:rPr>
          <w:color w:val="000000"/>
          <w:sz w:val="28"/>
          <w:szCs w:val="28"/>
          <w:lang w:val="hr-HR"/>
        </w:rPr>
        <w:t xml:space="preserve"> đ</w:t>
      </w:r>
      <w:r w:rsidRPr="00C6170E">
        <w:rPr>
          <w:color w:val="000000"/>
          <w:sz w:val="28"/>
          <w:szCs w:val="28"/>
        </w:rPr>
        <w:t>ịnh</w:t>
      </w:r>
      <w:r w:rsidRPr="00004151">
        <w:rPr>
          <w:color w:val="000000"/>
          <w:sz w:val="28"/>
          <w:szCs w:val="28"/>
          <w:lang w:val="hr-HR"/>
        </w:rPr>
        <w:t xml:space="preserve"> </w:t>
      </w:r>
      <w:r w:rsidRPr="00C6170E">
        <w:rPr>
          <w:color w:val="000000"/>
          <w:sz w:val="28"/>
          <w:szCs w:val="28"/>
        </w:rPr>
        <w:t>nội</w:t>
      </w:r>
      <w:r w:rsidRPr="00004151">
        <w:rPr>
          <w:color w:val="000000"/>
          <w:sz w:val="28"/>
          <w:szCs w:val="28"/>
          <w:lang w:val="hr-HR"/>
        </w:rPr>
        <w:t xml:space="preserve"> </w:t>
      </w:r>
      <w:r w:rsidRPr="00C6170E">
        <w:rPr>
          <w:color w:val="000000"/>
          <w:sz w:val="28"/>
          <w:szCs w:val="28"/>
        </w:rPr>
        <w:t>tỉnh</w:t>
      </w:r>
      <w:r w:rsidRPr="00004151">
        <w:rPr>
          <w:color w:val="000000"/>
          <w:sz w:val="28"/>
          <w:szCs w:val="28"/>
          <w:lang w:val="hr-HR"/>
        </w:rPr>
        <w:t xml:space="preserve"> </w:t>
      </w:r>
      <w:r w:rsidRPr="00C6170E">
        <w:rPr>
          <w:color w:val="000000"/>
          <w:sz w:val="28"/>
          <w:szCs w:val="28"/>
        </w:rPr>
        <w:t>ổn</w:t>
      </w:r>
      <w:r w:rsidRPr="00004151">
        <w:rPr>
          <w:color w:val="000000"/>
          <w:sz w:val="28"/>
          <w:szCs w:val="28"/>
          <w:lang w:val="hr-HR"/>
        </w:rPr>
        <w:t xml:space="preserve"> đ</w:t>
      </w:r>
      <w:r w:rsidRPr="00C6170E">
        <w:rPr>
          <w:color w:val="000000"/>
          <w:sz w:val="28"/>
          <w:szCs w:val="28"/>
        </w:rPr>
        <w:t>ịnh</w:t>
      </w:r>
      <w:r w:rsidRPr="00004151">
        <w:rPr>
          <w:color w:val="000000"/>
          <w:sz w:val="28"/>
          <w:szCs w:val="28"/>
          <w:lang w:val="hr-HR"/>
        </w:rPr>
        <w:t xml:space="preserve"> </w:t>
      </w:r>
      <w:r w:rsidRPr="00C6170E">
        <w:rPr>
          <w:color w:val="000000"/>
          <w:sz w:val="28"/>
          <w:szCs w:val="28"/>
        </w:rPr>
        <w:t>với</w:t>
      </w:r>
      <w:r w:rsidRPr="00004151">
        <w:rPr>
          <w:color w:val="000000"/>
          <w:sz w:val="28"/>
          <w:szCs w:val="28"/>
          <w:lang w:val="hr-HR"/>
        </w:rPr>
        <w:t xml:space="preserve"> </w:t>
      </w:r>
      <w:r w:rsidRPr="00C6170E">
        <w:rPr>
          <w:color w:val="000000"/>
          <w:sz w:val="28"/>
          <w:szCs w:val="28"/>
        </w:rPr>
        <w:t>chất</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ư</w:t>
      </w:r>
      <w:r w:rsidRPr="00C6170E">
        <w:rPr>
          <w:color w:val="000000"/>
          <w:sz w:val="28"/>
          <w:szCs w:val="28"/>
        </w:rPr>
        <w:t>ợng</w:t>
      </w:r>
      <w:r w:rsidRPr="00004151">
        <w:rPr>
          <w:color w:val="000000"/>
          <w:sz w:val="28"/>
          <w:szCs w:val="28"/>
          <w:lang w:val="hr-HR"/>
        </w:rPr>
        <w:t xml:space="preserve"> </w:t>
      </w:r>
      <w:r w:rsidRPr="00C6170E">
        <w:rPr>
          <w:color w:val="000000"/>
          <w:sz w:val="28"/>
          <w:szCs w:val="28"/>
        </w:rPr>
        <w:t>dịch</w:t>
      </w:r>
      <w:r w:rsidRPr="00004151">
        <w:rPr>
          <w:color w:val="000000"/>
          <w:sz w:val="28"/>
          <w:szCs w:val="28"/>
          <w:lang w:val="hr-HR"/>
        </w:rPr>
        <w:t xml:space="preserve"> </w:t>
      </w:r>
      <w:r w:rsidRPr="00C6170E">
        <w:rPr>
          <w:color w:val="000000"/>
          <w:sz w:val="28"/>
          <w:szCs w:val="28"/>
        </w:rPr>
        <w:t>vụ</w:t>
      </w:r>
      <w:r w:rsidRPr="00004151">
        <w:rPr>
          <w:color w:val="000000"/>
          <w:sz w:val="28"/>
          <w:szCs w:val="28"/>
          <w:lang w:val="hr-HR"/>
        </w:rPr>
        <w:t xml:space="preserve"> </w:t>
      </w:r>
      <w:r w:rsidRPr="00C6170E">
        <w:rPr>
          <w:color w:val="000000"/>
          <w:sz w:val="28"/>
          <w:szCs w:val="28"/>
        </w:rPr>
        <w:t>tốt</w:t>
      </w:r>
      <w:r w:rsidRPr="00004151">
        <w:rPr>
          <w:color w:val="000000"/>
          <w:sz w:val="28"/>
          <w:szCs w:val="28"/>
          <w:lang w:val="hr-HR"/>
        </w:rPr>
        <w:t xml:space="preserve">, </w:t>
      </w:r>
      <w:r w:rsidRPr="00C6170E">
        <w:rPr>
          <w:color w:val="000000"/>
          <w:sz w:val="28"/>
          <w:szCs w:val="28"/>
        </w:rPr>
        <w:t>c</w:t>
      </w:r>
      <w:r w:rsidRPr="00004151">
        <w:rPr>
          <w:color w:val="000000"/>
          <w:sz w:val="28"/>
          <w:szCs w:val="28"/>
          <w:lang w:val="hr-HR"/>
        </w:rPr>
        <w:t xml:space="preserve">ơ </w:t>
      </w:r>
      <w:r w:rsidRPr="00C6170E">
        <w:rPr>
          <w:color w:val="000000"/>
          <w:sz w:val="28"/>
          <w:szCs w:val="28"/>
        </w:rPr>
        <w:t>cấu</w:t>
      </w:r>
      <w:r w:rsidRPr="00004151">
        <w:rPr>
          <w:color w:val="000000"/>
          <w:sz w:val="28"/>
          <w:szCs w:val="28"/>
          <w:lang w:val="hr-HR"/>
        </w:rPr>
        <w:t xml:space="preserve"> </w:t>
      </w:r>
      <w:r w:rsidRPr="00C6170E">
        <w:rPr>
          <w:color w:val="000000"/>
          <w:sz w:val="28"/>
          <w:szCs w:val="28"/>
        </w:rPr>
        <w:t>gi</w:t>
      </w:r>
      <w:r w:rsidRPr="00004151">
        <w:rPr>
          <w:color w:val="000000"/>
          <w:sz w:val="28"/>
          <w:szCs w:val="28"/>
          <w:lang w:val="hr-HR"/>
        </w:rPr>
        <w:t xml:space="preserve">á </w:t>
      </w:r>
      <w:r w:rsidRPr="00C6170E">
        <w:rPr>
          <w:color w:val="000000"/>
          <w:sz w:val="28"/>
          <w:szCs w:val="28"/>
        </w:rPr>
        <w:t>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hợp</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ý, đá</w:t>
      </w:r>
      <w:r w:rsidRPr="00C6170E">
        <w:rPr>
          <w:color w:val="000000"/>
          <w:sz w:val="28"/>
          <w:szCs w:val="28"/>
        </w:rPr>
        <w:t>p</w:t>
      </w:r>
      <w:r w:rsidRPr="00004151">
        <w:rPr>
          <w:color w:val="000000"/>
          <w:sz w:val="28"/>
          <w:szCs w:val="28"/>
          <w:lang w:val="hr-HR"/>
        </w:rPr>
        <w:t xml:space="preserve"> </w:t>
      </w:r>
      <w:r w:rsidRPr="00C6170E">
        <w:rPr>
          <w:color w:val="000000"/>
          <w:sz w:val="28"/>
          <w:szCs w:val="28"/>
        </w:rPr>
        <w:t>ứng</w:t>
      </w:r>
      <w:r w:rsidRPr="00004151">
        <w:rPr>
          <w:color w:val="000000"/>
          <w:sz w:val="28"/>
          <w:szCs w:val="28"/>
          <w:lang w:val="hr-HR"/>
        </w:rPr>
        <w:t xml:space="preserve"> </w:t>
      </w:r>
      <w:r w:rsidRPr="00C6170E">
        <w:rPr>
          <w:color w:val="000000"/>
          <w:sz w:val="28"/>
          <w:szCs w:val="28"/>
        </w:rPr>
        <w:t>nhu</w:t>
      </w:r>
      <w:r w:rsidRPr="00004151">
        <w:rPr>
          <w:color w:val="000000"/>
          <w:sz w:val="28"/>
          <w:szCs w:val="28"/>
          <w:lang w:val="hr-HR"/>
        </w:rPr>
        <w:t xml:space="preserve"> </w:t>
      </w:r>
      <w:r w:rsidRPr="00C6170E">
        <w:rPr>
          <w:color w:val="000000"/>
          <w:sz w:val="28"/>
          <w:szCs w:val="28"/>
        </w:rPr>
        <w:t>cầu</w:t>
      </w:r>
      <w:r w:rsidRPr="00004151">
        <w:rPr>
          <w:color w:val="000000"/>
          <w:sz w:val="28"/>
          <w:szCs w:val="28"/>
          <w:lang w:val="hr-HR"/>
        </w:rPr>
        <w:t xml:space="preserve"> </w:t>
      </w:r>
      <w:r w:rsidRPr="00C6170E">
        <w:rPr>
          <w:color w:val="000000"/>
          <w:sz w:val="28"/>
          <w:szCs w:val="28"/>
        </w:rPr>
        <w:t>vận</w:t>
      </w:r>
      <w:r w:rsidRPr="00004151">
        <w:rPr>
          <w:color w:val="000000"/>
          <w:sz w:val="28"/>
          <w:szCs w:val="28"/>
          <w:lang w:val="hr-HR"/>
        </w:rPr>
        <w:t xml:space="preserve"> </w:t>
      </w:r>
      <w:r w:rsidRPr="00C6170E">
        <w:rPr>
          <w:color w:val="000000"/>
          <w:sz w:val="28"/>
          <w:szCs w:val="28"/>
        </w:rPr>
        <w:t>tải</w:t>
      </w:r>
      <w:r w:rsidRPr="00004151">
        <w:rPr>
          <w:color w:val="000000"/>
          <w:sz w:val="28"/>
          <w:szCs w:val="28"/>
          <w:lang w:val="hr-HR"/>
        </w:rPr>
        <w:t xml:space="preserve"> </w:t>
      </w:r>
      <w:r w:rsidRPr="00C6170E">
        <w:rPr>
          <w:color w:val="000000"/>
          <w:sz w:val="28"/>
          <w:szCs w:val="28"/>
        </w:rPr>
        <w:t>giữa</w:t>
      </w:r>
      <w:r w:rsidRPr="00004151">
        <w:rPr>
          <w:color w:val="000000"/>
          <w:sz w:val="28"/>
          <w:szCs w:val="28"/>
          <w:lang w:val="hr-HR"/>
        </w:rPr>
        <w:t xml:space="preserve"> </w:t>
      </w:r>
      <w:r w:rsidRPr="00C6170E">
        <w:rPr>
          <w:color w:val="000000"/>
          <w:sz w:val="28"/>
          <w:szCs w:val="28"/>
        </w:rPr>
        <w:t>c</w:t>
      </w:r>
      <w:r w:rsidRPr="00004151">
        <w:rPr>
          <w:color w:val="000000"/>
          <w:sz w:val="28"/>
          <w:szCs w:val="28"/>
          <w:lang w:val="hr-HR"/>
        </w:rPr>
        <w:t>á</w:t>
      </w:r>
      <w:r w:rsidRPr="00C6170E">
        <w:rPr>
          <w:color w:val="000000"/>
          <w:sz w:val="28"/>
          <w:szCs w:val="28"/>
        </w:rPr>
        <w:t>c</w:t>
      </w:r>
      <w:r w:rsidRPr="00004151">
        <w:rPr>
          <w:color w:val="000000"/>
          <w:sz w:val="28"/>
          <w:szCs w:val="28"/>
          <w:lang w:val="hr-HR"/>
        </w:rPr>
        <w:t xml:space="preserve"> </w:t>
      </w:r>
      <w:r w:rsidRPr="00C6170E">
        <w:rPr>
          <w:color w:val="000000"/>
          <w:sz w:val="28"/>
          <w:szCs w:val="28"/>
        </w:rPr>
        <w:t>huyện</w:t>
      </w:r>
      <w:r w:rsidRPr="00004151">
        <w:rPr>
          <w:color w:val="000000"/>
          <w:sz w:val="28"/>
          <w:szCs w:val="28"/>
          <w:lang w:val="hr-HR"/>
        </w:rPr>
        <w:t xml:space="preserve">, </w:t>
      </w:r>
      <w:r w:rsidRPr="00C6170E">
        <w:rPr>
          <w:color w:val="000000"/>
          <w:sz w:val="28"/>
          <w:szCs w:val="28"/>
        </w:rPr>
        <w:t>thị</w:t>
      </w:r>
      <w:r w:rsidRPr="00004151">
        <w:rPr>
          <w:color w:val="000000"/>
          <w:sz w:val="28"/>
          <w:szCs w:val="28"/>
          <w:lang w:val="hr-HR"/>
        </w:rPr>
        <w:t xml:space="preserve"> </w:t>
      </w:r>
      <w:r w:rsidRPr="00C6170E">
        <w:rPr>
          <w:color w:val="000000"/>
          <w:sz w:val="28"/>
          <w:szCs w:val="28"/>
        </w:rPr>
        <w:t>x</w:t>
      </w:r>
      <w:r w:rsidRPr="00004151">
        <w:rPr>
          <w:color w:val="000000"/>
          <w:sz w:val="28"/>
          <w:szCs w:val="28"/>
          <w:lang w:val="hr-HR"/>
        </w:rPr>
        <w:t xml:space="preserve">ã, </w:t>
      </w:r>
      <w:r w:rsidRPr="00C6170E">
        <w:rPr>
          <w:color w:val="000000"/>
          <w:sz w:val="28"/>
          <w:szCs w:val="28"/>
        </w:rPr>
        <w:t>th</w:t>
      </w:r>
      <w:r w:rsidRPr="00004151">
        <w:rPr>
          <w:color w:val="000000"/>
          <w:sz w:val="28"/>
          <w:szCs w:val="28"/>
          <w:lang w:val="hr-HR"/>
        </w:rPr>
        <w:t>à</w:t>
      </w:r>
      <w:r w:rsidRPr="00C6170E">
        <w:rPr>
          <w:color w:val="000000"/>
          <w:sz w:val="28"/>
          <w:szCs w:val="28"/>
        </w:rPr>
        <w:t>nh</w:t>
      </w:r>
      <w:r w:rsidRPr="00004151">
        <w:rPr>
          <w:color w:val="000000"/>
          <w:sz w:val="28"/>
          <w:szCs w:val="28"/>
          <w:lang w:val="hr-HR"/>
        </w:rPr>
        <w:t xml:space="preserve"> </w:t>
      </w:r>
      <w:r w:rsidRPr="00C6170E">
        <w:rPr>
          <w:color w:val="000000"/>
          <w:sz w:val="28"/>
          <w:szCs w:val="28"/>
        </w:rPr>
        <w:t>phố</w:t>
      </w:r>
      <w:r w:rsidRPr="00004151">
        <w:rPr>
          <w:color w:val="000000"/>
          <w:sz w:val="28"/>
          <w:szCs w:val="28"/>
          <w:lang w:val="hr-HR"/>
        </w:rPr>
        <w:t xml:space="preserve"> </w:t>
      </w:r>
      <w:r w:rsidRPr="00C6170E">
        <w:rPr>
          <w:color w:val="000000"/>
          <w:sz w:val="28"/>
          <w:szCs w:val="28"/>
        </w:rPr>
        <w:t>trong</w:t>
      </w:r>
      <w:r w:rsidRPr="00004151">
        <w:rPr>
          <w:color w:val="000000"/>
          <w:sz w:val="28"/>
          <w:szCs w:val="28"/>
          <w:lang w:val="hr-HR"/>
        </w:rPr>
        <w:t xml:space="preserve"> </w:t>
      </w:r>
      <w:r w:rsidRPr="00C6170E">
        <w:rPr>
          <w:color w:val="000000"/>
          <w:sz w:val="28"/>
          <w:szCs w:val="28"/>
        </w:rPr>
        <w:t>tỉnh</w:t>
      </w:r>
      <w:r w:rsidRPr="00004151">
        <w:rPr>
          <w:color w:val="000000"/>
          <w:sz w:val="28"/>
          <w:szCs w:val="28"/>
          <w:lang w:val="hr-HR"/>
        </w:rPr>
        <w:t xml:space="preserve">, </w:t>
      </w:r>
      <w:r w:rsidRPr="00C6170E">
        <w:rPr>
          <w:color w:val="000000"/>
          <w:sz w:val="28"/>
          <w:szCs w:val="28"/>
        </w:rPr>
        <w:t>g</w:t>
      </w:r>
      <w:r w:rsidRPr="00004151">
        <w:rPr>
          <w:color w:val="000000"/>
          <w:sz w:val="28"/>
          <w:szCs w:val="28"/>
          <w:lang w:val="hr-HR"/>
        </w:rPr>
        <w:t>ó</w:t>
      </w:r>
      <w:r w:rsidRPr="00C6170E">
        <w:rPr>
          <w:color w:val="000000"/>
          <w:sz w:val="28"/>
          <w:szCs w:val="28"/>
        </w:rPr>
        <w:t>p</w:t>
      </w:r>
      <w:r w:rsidRPr="00004151">
        <w:rPr>
          <w:color w:val="000000"/>
          <w:sz w:val="28"/>
          <w:szCs w:val="28"/>
          <w:lang w:val="hr-HR"/>
        </w:rPr>
        <w:t xml:space="preserve"> </w:t>
      </w:r>
      <w:r w:rsidRPr="00C6170E">
        <w:rPr>
          <w:color w:val="000000"/>
          <w:sz w:val="28"/>
          <w:szCs w:val="28"/>
        </w:rPr>
        <w:t>phần</w:t>
      </w:r>
      <w:r w:rsidRPr="00004151">
        <w:rPr>
          <w:color w:val="000000"/>
          <w:sz w:val="28"/>
          <w:szCs w:val="28"/>
          <w:lang w:val="hr-HR"/>
        </w:rPr>
        <w:t xml:space="preserve"> </w:t>
      </w:r>
      <w:r w:rsidRPr="00C6170E">
        <w:rPr>
          <w:color w:val="000000"/>
          <w:sz w:val="28"/>
          <w:szCs w:val="28"/>
        </w:rPr>
        <w:t>th</w:t>
      </w:r>
      <w:r w:rsidRPr="00004151">
        <w:rPr>
          <w:color w:val="000000"/>
          <w:sz w:val="28"/>
          <w:szCs w:val="28"/>
          <w:lang w:val="hr-HR"/>
        </w:rPr>
        <w:t>ú</w:t>
      </w:r>
      <w:r w:rsidRPr="00C6170E">
        <w:rPr>
          <w:color w:val="000000"/>
          <w:sz w:val="28"/>
          <w:szCs w:val="28"/>
        </w:rPr>
        <w:t>c</w:t>
      </w:r>
      <w:r w:rsidRPr="00004151">
        <w:rPr>
          <w:color w:val="000000"/>
          <w:sz w:val="28"/>
          <w:szCs w:val="28"/>
          <w:lang w:val="hr-HR"/>
        </w:rPr>
        <w:t xml:space="preserve"> đ</w:t>
      </w:r>
      <w:r w:rsidRPr="00C6170E">
        <w:rPr>
          <w:color w:val="000000"/>
          <w:sz w:val="28"/>
          <w:szCs w:val="28"/>
        </w:rPr>
        <w:t>ẩy</w:t>
      </w:r>
      <w:r w:rsidRPr="00004151">
        <w:rPr>
          <w:color w:val="000000"/>
          <w:sz w:val="28"/>
          <w:szCs w:val="28"/>
          <w:lang w:val="hr-HR"/>
        </w:rPr>
        <w:t xml:space="preserve"> </w:t>
      </w:r>
      <w:r w:rsidRPr="00C6170E">
        <w:rPr>
          <w:color w:val="000000"/>
          <w:sz w:val="28"/>
          <w:szCs w:val="28"/>
        </w:rPr>
        <w:t>sự</w:t>
      </w:r>
      <w:r w:rsidRPr="00004151">
        <w:rPr>
          <w:color w:val="000000"/>
          <w:sz w:val="28"/>
          <w:szCs w:val="28"/>
          <w:lang w:val="hr-HR"/>
        </w:rPr>
        <w:t xml:space="preserve"> </w:t>
      </w:r>
      <w:r w:rsidRPr="00C6170E">
        <w:rPr>
          <w:color w:val="000000"/>
          <w:sz w:val="28"/>
          <w:szCs w:val="28"/>
        </w:rPr>
        <w:t>ph</w:t>
      </w:r>
      <w:r w:rsidRPr="00004151">
        <w:rPr>
          <w:color w:val="000000"/>
          <w:sz w:val="28"/>
          <w:szCs w:val="28"/>
          <w:lang w:val="hr-HR"/>
        </w:rPr>
        <w:t>á</w:t>
      </w:r>
      <w:r w:rsidRPr="00C6170E">
        <w:rPr>
          <w:color w:val="000000"/>
          <w:sz w:val="28"/>
          <w:szCs w:val="28"/>
        </w:rPr>
        <w:t>t</w:t>
      </w:r>
      <w:r w:rsidRPr="00004151">
        <w:rPr>
          <w:color w:val="000000"/>
          <w:sz w:val="28"/>
          <w:szCs w:val="28"/>
          <w:lang w:val="hr-HR"/>
        </w:rPr>
        <w:t xml:space="preserve"> </w:t>
      </w:r>
      <w:r w:rsidRPr="00C6170E">
        <w:rPr>
          <w:color w:val="000000"/>
          <w:sz w:val="28"/>
          <w:szCs w:val="28"/>
        </w:rPr>
        <w:t>triển</w:t>
      </w:r>
      <w:r w:rsidRPr="00004151">
        <w:rPr>
          <w:color w:val="000000"/>
          <w:sz w:val="28"/>
          <w:szCs w:val="28"/>
          <w:lang w:val="hr-HR"/>
        </w:rPr>
        <w:t xml:space="preserve"> </w:t>
      </w:r>
      <w:r w:rsidRPr="00C6170E">
        <w:rPr>
          <w:color w:val="000000"/>
          <w:sz w:val="28"/>
          <w:szCs w:val="28"/>
        </w:rPr>
        <w:t>kinh</w:t>
      </w:r>
      <w:r w:rsidRPr="00004151">
        <w:rPr>
          <w:color w:val="000000"/>
          <w:sz w:val="28"/>
          <w:szCs w:val="28"/>
          <w:lang w:val="hr-HR"/>
        </w:rPr>
        <w:t xml:space="preserve"> </w:t>
      </w:r>
      <w:r w:rsidRPr="00C6170E">
        <w:rPr>
          <w:color w:val="000000"/>
          <w:sz w:val="28"/>
          <w:szCs w:val="28"/>
        </w:rPr>
        <w:t>kế</w:t>
      </w:r>
      <w:r w:rsidRPr="00004151">
        <w:rPr>
          <w:color w:val="000000"/>
          <w:sz w:val="28"/>
          <w:szCs w:val="28"/>
          <w:lang w:val="hr-HR"/>
        </w:rPr>
        <w:t xml:space="preserve"> - </w:t>
      </w:r>
      <w:r w:rsidRPr="00C6170E">
        <w:rPr>
          <w:color w:val="000000"/>
          <w:sz w:val="28"/>
          <w:szCs w:val="28"/>
        </w:rPr>
        <w:t>x</w:t>
      </w:r>
      <w:r w:rsidRPr="00004151">
        <w:rPr>
          <w:color w:val="000000"/>
          <w:sz w:val="28"/>
          <w:szCs w:val="28"/>
          <w:lang w:val="hr-HR"/>
        </w:rPr>
        <w:t xml:space="preserve">ã </w:t>
      </w:r>
      <w:r w:rsidRPr="00C6170E">
        <w:rPr>
          <w:color w:val="000000"/>
          <w:sz w:val="28"/>
          <w:szCs w:val="28"/>
        </w:rPr>
        <w:t>hội</w:t>
      </w:r>
      <w:r w:rsidRPr="00004151">
        <w:rPr>
          <w:color w:val="000000"/>
          <w:sz w:val="28"/>
          <w:szCs w:val="28"/>
          <w:lang w:val="hr-HR"/>
        </w:rPr>
        <w:t xml:space="preserve"> </w:t>
      </w:r>
      <w:r w:rsidRPr="00C6170E">
        <w:rPr>
          <w:color w:val="000000"/>
          <w:sz w:val="28"/>
          <w:szCs w:val="28"/>
        </w:rPr>
        <w:t>chung</w:t>
      </w:r>
      <w:r w:rsidRPr="00004151">
        <w:rPr>
          <w:color w:val="000000"/>
          <w:sz w:val="28"/>
          <w:szCs w:val="28"/>
          <w:lang w:val="hr-HR"/>
        </w:rPr>
        <w:t xml:space="preserve"> </w:t>
      </w:r>
      <w:r w:rsidRPr="00C6170E">
        <w:rPr>
          <w:color w:val="000000"/>
          <w:sz w:val="28"/>
          <w:szCs w:val="28"/>
        </w:rPr>
        <w:t>của</w:t>
      </w:r>
      <w:r w:rsidRPr="00004151">
        <w:rPr>
          <w:color w:val="000000"/>
          <w:sz w:val="28"/>
          <w:szCs w:val="28"/>
          <w:lang w:val="hr-HR"/>
        </w:rPr>
        <w:t xml:space="preserve"> </w:t>
      </w:r>
      <w:r w:rsidRPr="00C6170E">
        <w:rPr>
          <w:color w:val="000000"/>
          <w:sz w:val="28"/>
          <w:szCs w:val="28"/>
        </w:rPr>
        <w:t>tỉnh</w:t>
      </w:r>
      <w:r w:rsidRPr="00004151">
        <w:rPr>
          <w:color w:val="000000"/>
          <w:sz w:val="28"/>
          <w:szCs w:val="28"/>
          <w:lang w:val="hr-HR"/>
        </w:rPr>
        <w:t>.</w:t>
      </w:r>
    </w:p>
    <w:p w:rsidR="0075409F" w:rsidRPr="00073439" w:rsidRDefault="0075409F" w:rsidP="00073439">
      <w:pPr>
        <w:widowControl w:val="0"/>
        <w:spacing w:before="80" w:line="252" w:lineRule="auto"/>
        <w:ind w:firstLine="513"/>
        <w:jc w:val="both"/>
        <w:rPr>
          <w:color w:val="000000"/>
          <w:sz w:val="28"/>
          <w:lang w:val="hr-HR"/>
        </w:rPr>
      </w:pPr>
      <w:r w:rsidRPr="00004151">
        <w:rPr>
          <w:color w:val="000000"/>
          <w:sz w:val="28"/>
          <w:lang w:val="hr-HR"/>
        </w:rPr>
        <w:tab/>
        <w:t xml:space="preserve">- </w:t>
      </w:r>
      <w:r w:rsidRPr="00C6170E">
        <w:rPr>
          <w:color w:val="000000"/>
          <w:sz w:val="28"/>
          <w:szCs w:val="28"/>
        </w:rPr>
        <w:t>N</w:t>
      </w:r>
      <w:r w:rsidRPr="00004151">
        <w:rPr>
          <w:color w:val="000000"/>
          <w:sz w:val="28"/>
          <w:szCs w:val="28"/>
          <w:lang w:val="hr-HR"/>
        </w:rPr>
        <w:t>â</w:t>
      </w:r>
      <w:r w:rsidRPr="00C6170E">
        <w:rPr>
          <w:color w:val="000000"/>
          <w:sz w:val="28"/>
          <w:szCs w:val="28"/>
        </w:rPr>
        <w:t>ng</w:t>
      </w:r>
      <w:r w:rsidRPr="00004151">
        <w:rPr>
          <w:color w:val="000000"/>
          <w:sz w:val="28"/>
          <w:szCs w:val="28"/>
          <w:lang w:val="hr-HR"/>
        </w:rPr>
        <w:t xml:space="preserve"> </w:t>
      </w:r>
      <w:r w:rsidRPr="00C6170E">
        <w:rPr>
          <w:color w:val="000000"/>
          <w:sz w:val="28"/>
          <w:szCs w:val="28"/>
        </w:rPr>
        <w:t>cao</w:t>
      </w:r>
      <w:r w:rsidRPr="00004151">
        <w:rPr>
          <w:color w:val="000000"/>
          <w:sz w:val="28"/>
          <w:szCs w:val="28"/>
          <w:lang w:val="hr-HR"/>
        </w:rPr>
        <w:t xml:space="preserve"> </w:t>
      </w:r>
      <w:r w:rsidRPr="00C6170E">
        <w:rPr>
          <w:color w:val="000000"/>
          <w:sz w:val="28"/>
          <w:szCs w:val="28"/>
        </w:rPr>
        <w:t>hiệu</w:t>
      </w:r>
      <w:r w:rsidRPr="00004151">
        <w:rPr>
          <w:color w:val="000000"/>
          <w:sz w:val="28"/>
          <w:szCs w:val="28"/>
          <w:lang w:val="hr-HR"/>
        </w:rPr>
        <w:t xml:space="preserve"> </w:t>
      </w:r>
      <w:r w:rsidRPr="00C6170E">
        <w:rPr>
          <w:color w:val="000000"/>
          <w:sz w:val="28"/>
          <w:szCs w:val="28"/>
        </w:rPr>
        <w:t>quả</w:t>
      </w:r>
      <w:r w:rsidRPr="00004151">
        <w:rPr>
          <w:color w:val="000000"/>
          <w:sz w:val="28"/>
          <w:szCs w:val="28"/>
          <w:lang w:val="hr-HR"/>
        </w:rPr>
        <w:t xml:space="preserve"> </w:t>
      </w:r>
      <w:r w:rsidRPr="00C6170E">
        <w:rPr>
          <w:color w:val="000000"/>
          <w:sz w:val="28"/>
          <w:szCs w:val="28"/>
        </w:rPr>
        <w:t>quản</w:t>
      </w:r>
      <w:r w:rsidRPr="00004151">
        <w:rPr>
          <w:color w:val="000000"/>
          <w:sz w:val="28"/>
          <w:szCs w:val="28"/>
          <w:lang w:val="hr-HR"/>
        </w:rPr>
        <w:t xml:space="preserve"> </w:t>
      </w:r>
      <w:r w:rsidRPr="00C6170E">
        <w:rPr>
          <w:color w:val="000000"/>
          <w:sz w:val="28"/>
          <w:szCs w:val="28"/>
        </w:rPr>
        <w:t>l</w:t>
      </w:r>
      <w:r w:rsidRPr="00004151">
        <w:rPr>
          <w:color w:val="000000"/>
          <w:sz w:val="28"/>
          <w:szCs w:val="28"/>
          <w:lang w:val="hr-HR"/>
        </w:rPr>
        <w:t xml:space="preserve">ý </w:t>
      </w:r>
      <w:r w:rsidRPr="00C6170E">
        <w:rPr>
          <w:color w:val="000000"/>
          <w:sz w:val="28"/>
          <w:szCs w:val="28"/>
        </w:rPr>
        <w:t>Nh</w:t>
      </w:r>
      <w:r w:rsidRPr="00004151">
        <w:rPr>
          <w:color w:val="000000"/>
          <w:sz w:val="28"/>
          <w:szCs w:val="28"/>
          <w:lang w:val="hr-HR"/>
        </w:rPr>
        <w:t xml:space="preserve">à </w:t>
      </w:r>
      <w:r w:rsidRPr="00C6170E">
        <w:rPr>
          <w:color w:val="000000"/>
          <w:sz w:val="28"/>
          <w:szCs w:val="28"/>
        </w:rPr>
        <w:t>n</w:t>
      </w:r>
      <w:r w:rsidRPr="00004151">
        <w:rPr>
          <w:color w:val="000000"/>
          <w:sz w:val="28"/>
          <w:szCs w:val="28"/>
          <w:lang w:val="hr-HR"/>
        </w:rPr>
        <w:t>ư</w:t>
      </w:r>
      <w:r w:rsidRPr="00C6170E">
        <w:rPr>
          <w:color w:val="000000"/>
          <w:sz w:val="28"/>
          <w:szCs w:val="28"/>
        </w:rPr>
        <w:t>ớc</w:t>
      </w:r>
      <w:r w:rsidRPr="00004151">
        <w:rPr>
          <w:color w:val="000000"/>
          <w:sz w:val="28"/>
          <w:szCs w:val="28"/>
          <w:lang w:val="hr-HR"/>
        </w:rPr>
        <w:t xml:space="preserve"> </w:t>
      </w:r>
      <w:r w:rsidRPr="00C6170E">
        <w:rPr>
          <w:color w:val="000000"/>
          <w:sz w:val="28"/>
          <w:szCs w:val="28"/>
        </w:rPr>
        <w:t>về</w:t>
      </w:r>
      <w:r w:rsidRPr="00004151">
        <w:rPr>
          <w:color w:val="000000"/>
          <w:sz w:val="28"/>
          <w:szCs w:val="28"/>
          <w:lang w:val="hr-HR"/>
        </w:rPr>
        <w:t xml:space="preserve"> </w:t>
      </w:r>
      <w:r w:rsidRPr="00C6170E">
        <w:rPr>
          <w:color w:val="000000"/>
          <w:sz w:val="28"/>
          <w:szCs w:val="28"/>
        </w:rPr>
        <w:t>hoạt</w:t>
      </w:r>
      <w:r w:rsidRPr="00004151">
        <w:rPr>
          <w:color w:val="000000"/>
          <w:sz w:val="28"/>
          <w:szCs w:val="28"/>
          <w:lang w:val="hr-HR"/>
        </w:rPr>
        <w:t xml:space="preserve"> đ</w:t>
      </w:r>
      <w:r w:rsidRPr="00C6170E">
        <w:rPr>
          <w:color w:val="000000"/>
          <w:sz w:val="28"/>
          <w:szCs w:val="28"/>
        </w:rPr>
        <w:t>ộng</w:t>
      </w:r>
      <w:r w:rsidRPr="00004151">
        <w:rPr>
          <w:color w:val="000000"/>
          <w:sz w:val="28"/>
          <w:szCs w:val="28"/>
          <w:lang w:val="hr-HR"/>
        </w:rPr>
        <w:t xml:space="preserve"> </w:t>
      </w:r>
      <w:r w:rsidRPr="00C6170E">
        <w:rPr>
          <w:color w:val="000000"/>
          <w:sz w:val="28"/>
          <w:szCs w:val="28"/>
        </w:rPr>
        <w:t>v</w:t>
      </w:r>
      <w:r>
        <w:rPr>
          <w:color w:val="000000"/>
          <w:sz w:val="28"/>
          <w:szCs w:val="28"/>
        </w:rPr>
        <w:t>ận</w:t>
      </w:r>
      <w:r w:rsidRPr="00004151">
        <w:rPr>
          <w:color w:val="000000"/>
          <w:sz w:val="28"/>
          <w:szCs w:val="28"/>
          <w:lang w:val="hr-HR"/>
        </w:rPr>
        <w:t xml:space="preserve"> </w:t>
      </w:r>
      <w:r>
        <w:rPr>
          <w:color w:val="000000"/>
          <w:sz w:val="28"/>
          <w:szCs w:val="28"/>
        </w:rPr>
        <w:t>tải</w:t>
      </w:r>
      <w:r w:rsidRPr="00004151">
        <w:rPr>
          <w:color w:val="000000"/>
          <w:sz w:val="28"/>
          <w:szCs w:val="28"/>
          <w:lang w:val="hr-HR"/>
        </w:rPr>
        <w:t>,</w:t>
      </w:r>
      <w:r w:rsidRPr="00004151">
        <w:rPr>
          <w:color w:val="000000"/>
          <w:sz w:val="28"/>
          <w:lang w:val="hr-HR"/>
        </w:rPr>
        <w:t xml:space="preserve"> </w:t>
      </w:r>
      <w:r>
        <w:rPr>
          <w:color w:val="000000"/>
          <w:sz w:val="28"/>
        </w:rPr>
        <w:t>t</w:t>
      </w:r>
      <w:r w:rsidRPr="00C6170E">
        <w:rPr>
          <w:color w:val="000000"/>
          <w:sz w:val="28"/>
        </w:rPr>
        <w:t>ừng</w:t>
      </w:r>
      <w:r w:rsidRPr="00004151">
        <w:rPr>
          <w:color w:val="000000"/>
          <w:sz w:val="28"/>
          <w:lang w:val="hr-HR"/>
        </w:rPr>
        <w:t xml:space="preserve"> </w:t>
      </w:r>
      <w:r w:rsidRPr="00C6170E">
        <w:rPr>
          <w:color w:val="000000"/>
          <w:sz w:val="28"/>
        </w:rPr>
        <w:t>b</w:t>
      </w:r>
      <w:r w:rsidRPr="00004151">
        <w:rPr>
          <w:color w:val="000000"/>
          <w:sz w:val="28"/>
          <w:lang w:val="hr-HR"/>
        </w:rPr>
        <w:t>ư</w:t>
      </w:r>
      <w:r w:rsidRPr="00C6170E">
        <w:rPr>
          <w:color w:val="000000"/>
          <w:sz w:val="28"/>
        </w:rPr>
        <w:t>ớc</w:t>
      </w:r>
      <w:r w:rsidRPr="00004151">
        <w:rPr>
          <w:color w:val="000000"/>
          <w:sz w:val="28"/>
          <w:lang w:val="hr-HR"/>
        </w:rPr>
        <w:t xml:space="preserve"> </w:t>
      </w:r>
      <w:r w:rsidRPr="00C6170E">
        <w:rPr>
          <w:color w:val="000000"/>
          <w:sz w:val="28"/>
        </w:rPr>
        <w:t>x</w:t>
      </w:r>
      <w:r w:rsidRPr="00004151">
        <w:rPr>
          <w:color w:val="000000"/>
          <w:sz w:val="28"/>
          <w:lang w:val="hr-HR"/>
        </w:rPr>
        <w:t>â</w:t>
      </w:r>
      <w:r w:rsidRPr="00C6170E">
        <w:rPr>
          <w:color w:val="000000"/>
          <w:sz w:val="28"/>
        </w:rPr>
        <w:t>y</w:t>
      </w:r>
      <w:r w:rsidRPr="00004151">
        <w:rPr>
          <w:color w:val="000000"/>
          <w:sz w:val="28"/>
          <w:lang w:val="hr-HR"/>
        </w:rPr>
        <w:t xml:space="preserve"> </w:t>
      </w:r>
      <w:r w:rsidRPr="00C6170E">
        <w:rPr>
          <w:color w:val="000000"/>
          <w:sz w:val="28"/>
        </w:rPr>
        <w:t>dựng</w:t>
      </w:r>
      <w:r w:rsidRPr="00004151">
        <w:rPr>
          <w:color w:val="000000"/>
          <w:sz w:val="28"/>
          <w:lang w:val="hr-HR"/>
        </w:rPr>
        <w:t xml:space="preserve"> </w:t>
      </w:r>
      <w:r w:rsidRPr="00C6170E">
        <w:rPr>
          <w:color w:val="000000"/>
          <w:sz w:val="28"/>
        </w:rPr>
        <w:t>v</w:t>
      </w:r>
      <w:r w:rsidRPr="00004151">
        <w:rPr>
          <w:color w:val="000000"/>
          <w:sz w:val="28"/>
          <w:lang w:val="hr-HR"/>
        </w:rPr>
        <w:t>à đư</w:t>
      </w:r>
      <w:r w:rsidRPr="00C6170E">
        <w:rPr>
          <w:color w:val="000000"/>
          <w:sz w:val="28"/>
        </w:rPr>
        <w:t>a</w:t>
      </w:r>
      <w:r w:rsidRPr="00004151">
        <w:rPr>
          <w:color w:val="000000"/>
          <w:sz w:val="28"/>
          <w:lang w:val="hr-HR"/>
        </w:rPr>
        <w:t xml:space="preserve"> </w:t>
      </w:r>
      <w:r w:rsidRPr="00C6170E">
        <w:rPr>
          <w:color w:val="000000"/>
          <w:sz w:val="28"/>
        </w:rPr>
        <w:t>ra</w:t>
      </w:r>
      <w:r w:rsidRPr="00004151">
        <w:rPr>
          <w:color w:val="000000"/>
          <w:sz w:val="28"/>
          <w:lang w:val="hr-HR"/>
        </w:rPr>
        <w:t xml:space="preserve"> </w:t>
      </w:r>
      <w:r w:rsidRPr="00C6170E">
        <w:rPr>
          <w:color w:val="000000"/>
          <w:sz w:val="28"/>
        </w:rPr>
        <w:t>c</w:t>
      </w:r>
      <w:r w:rsidRPr="00004151">
        <w:rPr>
          <w:color w:val="000000"/>
          <w:sz w:val="28"/>
          <w:lang w:val="hr-HR"/>
        </w:rPr>
        <w:t>á</w:t>
      </w:r>
      <w:r w:rsidRPr="00C6170E">
        <w:rPr>
          <w:color w:val="000000"/>
          <w:sz w:val="28"/>
        </w:rPr>
        <w:t>c</w:t>
      </w:r>
      <w:r w:rsidRPr="00004151">
        <w:rPr>
          <w:color w:val="000000"/>
          <w:sz w:val="28"/>
          <w:lang w:val="hr-HR"/>
        </w:rPr>
        <w:t xml:space="preserve"> </w:t>
      </w:r>
      <w:r w:rsidRPr="00C6170E">
        <w:rPr>
          <w:color w:val="000000"/>
          <w:sz w:val="28"/>
        </w:rPr>
        <w:t>giải</w:t>
      </w:r>
      <w:r w:rsidRPr="00004151">
        <w:rPr>
          <w:color w:val="000000"/>
          <w:sz w:val="28"/>
          <w:lang w:val="hr-HR"/>
        </w:rPr>
        <w:t xml:space="preserve"> </w:t>
      </w:r>
      <w:r w:rsidRPr="00C6170E">
        <w:rPr>
          <w:color w:val="000000"/>
          <w:sz w:val="28"/>
        </w:rPr>
        <w:t>ph</w:t>
      </w:r>
      <w:r w:rsidRPr="00004151">
        <w:rPr>
          <w:color w:val="000000"/>
          <w:sz w:val="28"/>
          <w:lang w:val="hr-HR"/>
        </w:rPr>
        <w:t>á</w:t>
      </w:r>
      <w:r w:rsidRPr="00C6170E">
        <w:rPr>
          <w:color w:val="000000"/>
          <w:sz w:val="28"/>
        </w:rPr>
        <w:t>p</w:t>
      </w:r>
      <w:r w:rsidRPr="00004151">
        <w:rPr>
          <w:color w:val="000000"/>
          <w:sz w:val="28"/>
          <w:lang w:val="hr-HR"/>
        </w:rPr>
        <w:t xml:space="preserve"> </w:t>
      </w:r>
      <w:r w:rsidRPr="00C6170E">
        <w:rPr>
          <w:color w:val="000000"/>
          <w:sz w:val="28"/>
        </w:rPr>
        <w:t>hiệu</w:t>
      </w:r>
      <w:r w:rsidRPr="00004151">
        <w:rPr>
          <w:color w:val="000000"/>
          <w:sz w:val="28"/>
          <w:lang w:val="hr-HR"/>
        </w:rPr>
        <w:t xml:space="preserve"> </w:t>
      </w:r>
      <w:r w:rsidRPr="00C6170E">
        <w:rPr>
          <w:color w:val="000000"/>
          <w:sz w:val="28"/>
        </w:rPr>
        <w:t>quả</w:t>
      </w:r>
      <w:r w:rsidRPr="00004151">
        <w:rPr>
          <w:color w:val="000000"/>
          <w:sz w:val="28"/>
          <w:lang w:val="hr-HR"/>
        </w:rPr>
        <w:t xml:space="preserve"> </w:t>
      </w:r>
      <w:r w:rsidRPr="00C6170E">
        <w:rPr>
          <w:color w:val="000000"/>
          <w:sz w:val="28"/>
        </w:rPr>
        <w:t>khi</w:t>
      </w:r>
      <w:r w:rsidRPr="00004151">
        <w:rPr>
          <w:color w:val="000000"/>
          <w:sz w:val="28"/>
          <w:lang w:val="hr-HR"/>
        </w:rPr>
        <w:t xml:space="preserve"> </w:t>
      </w:r>
      <w:r w:rsidRPr="00C6170E">
        <w:rPr>
          <w:color w:val="000000"/>
          <w:sz w:val="28"/>
        </w:rPr>
        <w:t>khai</w:t>
      </w:r>
      <w:r w:rsidRPr="00004151">
        <w:rPr>
          <w:color w:val="000000"/>
          <w:sz w:val="28"/>
          <w:lang w:val="hr-HR"/>
        </w:rPr>
        <w:t xml:space="preserve"> </w:t>
      </w:r>
      <w:r w:rsidRPr="00C6170E">
        <w:rPr>
          <w:color w:val="000000"/>
          <w:sz w:val="28"/>
        </w:rPr>
        <w:t>th</w:t>
      </w:r>
      <w:r w:rsidRPr="00004151">
        <w:rPr>
          <w:color w:val="000000"/>
          <w:sz w:val="28"/>
          <w:lang w:val="hr-HR"/>
        </w:rPr>
        <w:t>á</w:t>
      </w:r>
      <w:r w:rsidRPr="00C6170E">
        <w:rPr>
          <w:color w:val="000000"/>
          <w:sz w:val="28"/>
        </w:rPr>
        <w:t>c</w:t>
      </w:r>
      <w:r w:rsidRPr="00004151">
        <w:rPr>
          <w:color w:val="000000"/>
          <w:sz w:val="28"/>
          <w:lang w:val="hr-HR"/>
        </w:rPr>
        <w:t xml:space="preserve"> </w:t>
      </w:r>
      <w:r w:rsidRPr="00C6170E">
        <w:rPr>
          <w:color w:val="000000"/>
          <w:sz w:val="28"/>
        </w:rPr>
        <w:t>kinh</w:t>
      </w:r>
      <w:r w:rsidRPr="00004151">
        <w:rPr>
          <w:color w:val="000000"/>
          <w:sz w:val="28"/>
          <w:lang w:val="hr-HR"/>
        </w:rPr>
        <w:t xml:space="preserve"> </w:t>
      </w:r>
      <w:r w:rsidRPr="00C6170E">
        <w:rPr>
          <w:color w:val="000000"/>
          <w:sz w:val="28"/>
        </w:rPr>
        <w:t>doanh</w:t>
      </w:r>
      <w:r w:rsidRPr="00004151">
        <w:rPr>
          <w:color w:val="000000"/>
          <w:sz w:val="28"/>
          <w:lang w:val="hr-HR"/>
        </w:rPr>
        <w:t xml:space="preserve"> </w:t>
      </w:r>
      <w:r w:rsidRPr="00C6170E">
        <w:rPr>
          <w:color w:val="000000"/>
          <w:sz w:val="28"/>
        </w:rPr>
        <w:t>vận</w:t>
      </w:r>
      <w:r w:rsidRPr="00004151">
        <w:rPr>
          <w:color w:val="000000"/>
          <w:sz w:val="28"/>
          <w:lang w:val="hr-HR"/>
        </w:rPr>
        <w:t xml:space="preserve"> </w:t>
      </w:r>
      <w:r w:rsidRPr="00C6170E">
        <w:rPr>
          <w:color w:val="000000"/>
          <w:sz w:val="28"/>
        </w:rPr>
        <w:t>tải</w:t>
      </w:r>
      <w:r w:rsidRPr="00004151">
        <w:rPr>
          <w:color w:val="000000"/>
          <w:sz w:val="28"/>
          <w:lang w:val="hr-HR"/>
        </w:rPr>
        <w:t xml:space="preserve"> </w:t>
      </w:r>
      <w:r w:rsidRPr="00C6170E">
        <w:rPr>
          <w:color w:val="000000"/>
          <w:sz w:val="28"/>
        </w:rPr>
        <w:t>h</w:t>
      </w:r>
      <w:r w:rsidRPr="00004151">
        <w:rPr>
          <w:color w:val="000000"/>
          <w:sz w:val="28"/>
          <w:lang w:val="hr-HR"/>
        </w:rPr>
        <w:t>à</w:t>
      </w:r>
      <w:r w:rsidRPr="00C6170E">
        <w:rPr>
          <w:color w:val="000000"/>
          <w:sz w:val="28"/>
        </w:rPr>
        <w:t>nh</w:t>
      </w:r>
      <w:r w:rsidRPr="00004151">
        <w:rPr>
          <w:color w:val="000000"/>
          <w:sz w:val="28"/>
          <w:lang w:val="hr-HR"/>
        </w:rPr>
        <w:t xml:space="preserve"> </w:t>
      </w:r>
      <w:r w:rsidRPr="00C6170E">
        <w:rPr>
          <w:color w:val="000000"/>
          <w:sz w:val="28"/>
        </w:rPr>
        <w:t>kh</w:t>
      </w:r>
      <w:r w:rsidRPr="00004151">
        <w:rPr>
          <w:color w:val="000000"/>
          <w:sz w:val="28"/>
          <w:lang w:val="hr-HR"/>
        </w:rPr>
        <w:t>á</w:t>
      </w:r>
      <w:r w:rsidRPr="00C6170E">
        <w:rPr>
          <w:color w:val="000000"/>
          <w:sz w:val="28"/>
        </w:rPr>
        <w:t>ch</w:t>
      </w:r>
      <w:r w:rsidRPr="00004151">
        <w:rPr>
          <w:color w:val="000000"/>
          <w:sz w:val="28"/>
          <w:lang w:val="hr-HR"/>
        </w:rPr>
        <w:t xml:space="preserve"> </w:t>
      </w:r>
      <w:r w:rsidRPr="00C6170E">
        <w:rPr>
          <w:color w:val="000000"/>
          <w:sz w:val="28"/>
        </w:rPr>
        <w:t>tuyến</w:t>
      </w:r>
      <w:r w:rsidRPr="00004151">
        <w:rPr>
          <w:color w:val="000000"/>
          <w:sz w:val="28"/>
          <w:lang w:val="hr-HR"/>
        </w:rPr>
        <w:t xml:space="preserve"> </w:t>
      </w:r>
      <w:r w:rsidRPr="00C6170E">
        <w:rPr>
          <w:color w:val="000000"/>
          <w:sz w:val="28"/>
        </w:rPr>
        <w:t>cố</w:t>
      </w:r>
      <w:r w:rsidRPr="00004151">
        <w:rPr>
          <w:color w:val="000000"/>
          <w:sz w:val="28"/>
          <w:lang w:val="hr-HR"/>
        </w:rPr>
        <w:t xml:space="preserve"> đ</w:t>
      </w:r>
      <w:r w:rsidRPr="00C6170E">
        <w:rPr>
          <w:color w:val="000000"/>
          <w:sz w:val="28"/>
        </w:rPr>
        <w:t>ịnh</w:t>
      </w:r>
      <w:r w:rsidRPr="00004151">
        <w:rPr>
          <w:color w:val="000000"/>
          <w:sz w:val="28"/>
          <w:lang w:val="hr-HR"/>
        </w:rPr>
        <w:t xml:space="preserve"> </w:t>
      </w:r>
      <w:r w:rsidRPr="00C6170E">
        <w:rPr>
          <w:color w:val="000000"/>
          <w:sz w:val="28"/>
        </w:rPr>
        <w:t>nội</w:t>
      </w:r>
      <w:r w:rsidRPr="00004151">
        <w:rPr>
          <w:color w:val="000000"/>
          <w:sz w:val="28"/>
          <w:lang w:val="hr-HR"/>
        </w:rPr>
        <w:t xml:space="preserve"> </w:t>
      </w:r>
      <w:r w:rsidRPr="00C6170E">
        <w:rPr>
          <w:color w:val="000000"/>
          <w:sz w:val="28"/>
        </w:rPr>
        <w:t>tỉnh</w:t>
      </w:r>
      <w:r w:rsidRPr="00004151">
        <w:rPr>
          <w:color w:val="000000"/>
          <w:sz w:val="28"/>
          <w:lang w:val="hr-HR"/>
        </w:rPr>
        <w:t xml:space="preserve">, </w:t>
      </w:r>
      <w:r w:rsidRPr="00C6170E">
        <w:rPr>
          <w:color w:val="000000"/>
          <w:sz w:val="28"/>
        </w:rPr>
        <w:t>thu</w:t>
      </w:r>
      <w:r w:rsidRPr="00004151">
        <w:rPr>
          <w:color w:val="000000"/>
          <w:sz w:val="28"/>
          <w:lang w:val="hr-HR"/>
        </w:rPr>
        <w:t xml:space="preserve"> </w:t>
      </w:r>
      <w:r w:rsidRPr="00C6170E">
        <w:rPr>
          <w:color w:val="000000"/>
          <w:sz w:val="28"/>
        </w:rPr>
        <w:t>h</w:t>
      </w:r>
      <w:r w:rsidRPr="00004151">
        <w:rPr>
          <w:color w:val="000000"/>
          <w:sz w:val="28"/>
          <w:lang w:val="hr-HR"/>
        </w:rPr>
        <w:t>ú</w:t>
      </w:r>
      <w:r w:rsidRPr="00C6170E">
        <w:rPr>
          <w:color w:val="000000"/>
          <w:sz w:val="28"/>
        </w:rPr>
        <w:t>t</w:t>
      </w:r>
      <w:r w:rsidRPr="00004151">
        <w:rPr>
          <w:color w:val="000000"/>
          <w:sz w:val="28"/>
          <w:lang w:val="hr-HR"/>
        </w:rPr>
        <w:t xml:space="preserve"> </w:t>
      </w:r>
      <w:r w:rsidRPr="00C6170E">
        <w:rPr>
          <w:color w:val="000000"/>
          <w:sz w:val="28"/>
        </w:rPr>
        <w:t>sự</w:t>
      </w:r>
      <w:r w:rsidRPr="00004151">
        <w:rPr>
          <w:color w:val="000000"/>
          <w:sz w:val="28"/>
          <w:lang w:val="hr-HR"/>
        </w:rPr>
        <w:t xml:space="preserve"> đ</w:t>
      </w:r>
      <w:r w:rsidRPr="00C6170E">
        <w:rPr>
          <w:color w:val="000000"/>
          <w:sz w:val="28"/>
        </w:rPr>
        <w:t>ầu</w:t>
      </w:r>
      <w:r w:rsidRPr="00004151">
        <w:rPr>
          <w:color w:val="000000"/>
          <w:sz w:val="28"/>
          <w:lang w:val="hr-HR"/>
        </w:rPr>
        <w:t xml:space="preserve"> </w:t>
      </w:r>
      <w:r w:rsidRPr="00C6170E">
        <w:rPr>
          <w:color w:val="000000"/>
          <w:sz w:val="28"/>
        </w:rPr>
        <w:t>t</w:t>
      </w:r>
      <w:r w:rsidRPr="00004151">
        <w:rPr>
          <w:color w:val="000000"/>
          <w:sz w:val="28"/>
          <w:lang w:val="hr-HR"/>
        </w:rPr>
        <w:t xml:space="preserve">ư </w:t>
      </w:r>
      <w:r w:rsidRPr="00C6170E">
        <w:rPr>
          <w:color w:val="000000"/>
          <w:sz w:val="28"/>
        </w:rPr>
        <w:t>của</w:t>
      </w:r>
      <w:r w:rsidRPr="00004151">
        <w:rPr>
          <w:color w:val="000000"/>
          <w:sz w:val="28"/>
          <w:lang w:val="hr-HR"/>
        </w:rPr>
        <w:t xml:space="preserve"> </w:t>
      </w:r>
      <w:r w:rsidRPr="00C6170E">
        <w:rPr>
          <w:color w:val="000000"/>
          <w:sz w:val="28"/>
        </w:rPr>
        <w:t>c</w:t>
      </w:r>
      <w:r w:rsidRPr="00004151">
        <w:rPr>
          <w:color w:val="000000"/>
          <w:sz w:val="28"/>
          <w:lang w:val="hr-HR"/>
        </w:rPr>
        <w:t>á</w:t>
      </w:r>
      <w:r w:rsidRPr="00C6170E">
        <w:rPr>
          <w:color w:val="000000"/>
          <w:sz w:val="28"/>
        </w:rPr>
        <w:t>c</w:t>
      </w:r>
      <w:r w:rsidRPr="00004151">
        <w:rPr>
          <w:color w:val="000000"/>
          <w:sz w:val="28"/>
          <w:lang w:val="hr-HR"/>
        </w:rPr>
        <w:t xml:space="preserve"> </w:t>
      </w:r>
      <w:r w:rsidRPr="00C6170E">
        <w:rPr>
          <w:color w:val="000000"/>
          <w:sz w:val="28"/>
        </w:rPr>
        <w:t>tổ</w:t>
      </w:r>
      <w:r w:rsidRPr="00004151">
        <w:rPr>
          <w:color w:val="000000"/>
          <w:sz w:val="28"/>
          <w:lang w:val="hr-HR"/>
        </w:rPr>
        <w:t xml:space="preserve"> </w:t>
      </w:r>
      <w:r w:rsidRPr="00C6170E">
        <w:rPr>
          <w:color w:val="000000"/>
          <w:sz w:val="28"/>
        </w:rPr>
        <w:t>chức</w:t>
      </w:r>
      <w:r w:rsidRPr="00004151">
        <w:rPr>
          <w:color w:val="000000"/>
          <w:sz w:val="28"/>
          <w:lang w:val="hr-HR"/>
        </w:rPr>
        <w:t xml:space="preserve">, </w:t>
      </w:r>
      <w:r w:rsidRPr="00C6170E">
        <w:rPr>
          <w:color w:val="000000"/>
          <w:sz w:val="28"/>
        </w:rPr>
        <w:t>c</w:t>
      </w:r>
      <w:r w:rsidRPr="00004151">
        <w:rPr>
          <w:color w:val="000000"/>
          <w:sz w:val="28"/>
          <w:lang w:val="hr-HR"/>
        </w:rPr>
        <w:t xml:space="preserve">á </w:t>
      </w:r>
      <w:r w:rsidRPr="00C6170E">
        <w:rPr>
          <w:color w:val="000000"/>
          <w:sz w:val="28"/>
        </w:rPr>
        <w:t>nh</w:t>
      </w:r>
      <w:r w:rsidRPr="00004151">
        <w:rPr>
          <w:color w:val="000000"/>
          <w:sz w:val="28"/>
          <w:lang w:val="hr-HR"/>
        </w:rPr>
        <w:t>â</w:t>
      </w:r>
      <w:r w:rsidRPr="00C6170E">
        <w:rPr>
          <w:color w:val="000000"/>
          <w:sz w:val="28"/>
        </w:rPr>
        <w:t>n</w:t>
      </w:r>
      <w:r w:rsidRPr="00004151">
        <w:rPr>
          <w:color w:val="000000"/>
          <w:sz w:val="28"/>
          <w:lang w:val="hr-HR"/>
        </w:rPr>
        <w:t xml:space="preserve"> </w:t>
      </w:r>
      <w:r w:rsidRPr="00C6170E">
        <w:rPr>
          <w:color w:val="000000"/>
          <w:sz w:val="28"/>
        </w:rPr>
        <w:t>c</w:t>
      </w:r>
      <w:r w:rsidRPr="00004151">
        <w:rPr>
          <w:color w:val="000000"/>
          <w:sz w:val="28"/>
          <w:lang w:val="hr-HR"/>
        </w:rPr>
        <w:t xml:space="preserve">ó </w:t>
      </w:r>
      <w:r w:rsidRPr="00C6170E">
        <w:rPr>
          <w:color w:val="000000"/>
          <w:sz w:val="28"/>
        </w:rPr>
        <w:t>nhu</w:t>
      </w:r>
      <w:r w:rsidRPr="00004151">
        <w:rPr>
          <w:color w:val="000000"/>
          <w:sz w:val="28"/>
          <w:lang w:val="hr-HR"/>
        </w:rPr>
        <w:t xml:space="preserve"> </w:t>
      </w:r>
      <w:r w:rsidRPr="00C6170E">
        <w:rPr>
          <w:color w:val="000000"/>
          <w:sz w:val="28"/>
        </w:rPr>
        <w:t>cầu</w:t>
      </w:r>
      <w:r w:rsidRPr="00004151">
        <w:rPr>
          <w:color w:val="000000"/>
          <w:sz w:val="28"/>
          <w:lang w:val="hr-HR"/>
        </w:rPr>
        <w:t xml:space="preserve"> </w:t>
      </w:r>
      <w:r w:rsidRPr="00C6170E">
        <w:rPr>
          <w:color w:val="000000"/>
          <w:sz w:val="28"/>
        </w:rPr>
        <w:t>khai</w:t>
      </w:r>
      <w:r w:rsidRPr="00004151">
        <w:rPr>
          <w:color w:val="000000"/>
          <w:sz w:val="28"/>
          <w:lang w:val="hr-HR"/>
        </w:rPr>
        <w:t xml:space="preserve"> </w:t>
      </w:r>
      <w:r w:rsidRPr="00C6170E">
        <w:rPr>
          <w:color w:val="000000"/>
          <w:sz w:val="28"/>
        </w:rPr>
        <w:t>th</w:t>
      </w:r>
      <w:r w:rsidRPr="00004151">
        <w:rPr>
          <w:color w:val="000000"/>
          <w:sz w:val="28"/>
          <w:lang w:val="hr-HR"/>
        </w:rPr>
        <w:t>á</w:t>
      </w:r>
      <w:r w:rsidRPr="00C6170E">
        <w:rPr>
          <w:color w:val="000000"/>
          <w:sz w:val="28"/>
        </w:rPr>
        <w:t>c</w:t>
      </w:r>
      <w:r w:rsidRPr="00004151">
        <w:rPr>
          <w:color w:val="000000"/>
          <w:sz w:val="28"/>
          <w:lang w:val="hr-HR"/>
        </w:rPr>
        <w:t xml:space="preserve"> </w:t>
      </w:r>
      <w:r w:rsidRPr="00C6170E">
        <w:rPr>
          <w:color w:val="000000"/>
          <w:sz w:val="28"/>
        </w:rPr>
        <w:t>v</w:t>
      </w:r>
      <w:r w:rsidRPr="00004151">
        <w:rPr>
          <w:color w:val="000000"/>
          <w:sz w:val="28"/>
          <w:lang w:val="hr-HR"/>
        </w:rPr>
        <w:t xml:space="preserve">à </w:t>
      </w:r>
      <w:r w:rsidRPr="00C6170E">
        <w:rPr>
          <w:color w:val="000000"/>
          <w:sz w:val="28"/>
        </w:rPr>
        <w:t>ph</w:t>
      </w:r>
      <w:r w:rsidRPr="00004151">
        <w:rPr>
          <w:color w:val="000000"/>
          <w:sz w:val="28"/>
          <w:lang w:val="hr-HR"/>
        </w:rPr>
        <w:t>á</w:t>
      </w:r>
      <w:r w:rsidRPr="00C6170E">
        <w:rPr>
          <w:color w:val="000000"/>
          <w:sz w:val="28"/>
        </w:rPr>
        <w:t>t</w:t>
      </w:r>
      <w:r w:rsidRPr="00004151">
        <w:rPr>
          <w:color w:val="000000"/>
          <w:sz w:val="28"/>
          <w:lang w:val="hr-HR"/>
        </w:rPr>
        <w:t xml:space="preserve"> </w:t>
      </w:r>
      <w:r w:rsidRPr="00C6170E">
        <w:rPr>
          <w:color w:val="000000"/>
          <w:sz w:val="28"/>
        </w:rPr>
        <w:t>triển</w:t>
      </w:r>
      <w:r w:rsidRPr="00004151">
        <w:rPr>
          <w:color w:val="000000"/>
          <w:sz w:val="28"/>
          <w:lang w:val="hr-HR"/>
        </w:rPr>
        <w:t>.</w:t>
      </w:r>
    </w:p>
    <w:bookmarkEnd w:id="1"/>
    <w:p w:rsidR="0075409F" w:rsidRPr="00004151" w:rsidRDefault="0075409F" w:rsidP="00073439">
      <w:pPr>
        <w:widowControl w:val="0"/>
        <w:spacing w:before="120" w:line="252" w:lineRule="auto"/>
        <w:ind w:firstLine="720"/>
        <w:jc w:val="both"/>
        <w:rPr>
          <w:b/>
          <w:bCs/>
          <w:color w:val="000000"/>
          <w:sz w:val="28"/>
          <w:szCs w:val="28"/>
          <w:lang w:val="hr-HR"/>
        </w:rPr>
      </w:pPr>
      <w:r w:rsidRPr="00CF5C13">
        <w:rPr>
          <w:b/>
          <w:bCs/>
          <w:color w:val="000000"/>
          <w:sz w:val="28"/>
          <w:szCs w:val="28"/>
        </w:rPr>
        <w:t>II</w:t>
      </w:r>
      <w:r w:rsidRPr="00004151">
        <w:rPr>
          <w:b/>
          <w:bCs/>
          <w:color w:val="000000"/>
          <w:sz w:val="28"/>
          <w:szCs w:val="28"/>
          <w:lang w:val="hr-HR"/>
        </w:rPr>
        <w:t xml:space="preserve">. </w:t>
      </w:r>
      <w:r w:rsidRPr="00CF5C13">
        <w:rPr>
          <w:b/>
          <w:bCs/>
          <w:color w:val="000000"/>
          <w:sz w:val="28"/>
          <w:szCs w:val="28"/>
        </w:rPr>
        <w:t>NỘI</w:t>
      </w:r>
      <w:r w:rsidRPr="00004151">
        <w:rPr>
          <w:b/>
          <w:bCs/>
          <w:color w:val="000000"/>
          <w:sz w:val="28"/>
          <w:szCs w:val="28"/>
          <w:lang w:val="hr-HR"/>
        </w:rPr>
        <w:t xml:space="preserve"> </w:t>
      </w:r>
      <w:r w:rsidRPr="00CF5C13">
        <w:rPr>
          <w:b/>
          <w:bCs/>
          <w:color w:val="000000"/>
          <w:sz w:val="28"/>
          <w:szCs w:val="28"/>
        </w:rPr>
        <w:t>DUNG</w:t>
      </w:r>
      <w:r w:rsidRPr="00004151">
        <w:rPr>
          <w:b/>
          <w:bCs/>
          <w:color w:val="000000"/>
          <w:sz w:val="28"/>
          <w:szCs w:val="28"/>
          <w:lang w:val="hr-HR"/>
        </w:rPr>
        <w:t xml:space="preserve"> </w:t>
      </w:r>
      <w:r w:rsidRPr="00CF5C13">
        <w:rPr>
          <w:b/>
          <w:bCs/>
          <w:color w:val="000000"/>
          <w:sz w:val="28"/>
          <w:szCs w:val="28"/>
        </w:rPr>
        <w:t>QUY</w:t>
      </w:r>
      <w:r w:rsidRPr="00004151">
        <w:rPr>
          <w:b/>
          <w:bCs/>
          <w:color w:val="000000"/>
          <w:sz w:val="28"/>
          <w:szCs w:val="28"/>
          <w:lang w:val="hr-HR"/>
        </w:rPr>
        <w:t xml:space="preserve"> </w:t>
      </w:r>
      <w:r w:rsidRPr="00CF5C13">
        <w:rPr>
          <w:b/>
          <w:bCs/>
          <w:color w:val="000000"/>
          <w:sz w:val="28"/>
          <w:szCs w:val="28"/>
        </w:rPr>
        <w:t>HOẠCH</w:t>
      </w:r>
    </w:p>
    <w:p w:rsidR="0075409F" w:rsidRPr="00004151" w:rsidRDefault="0075409F" w:rsidP="00073439">
      <w:pPr>
        <w:widowControl w:val="0"/>
        <w:spacing w:before="80" w:line="252" w:lineRule="auto"/>
        <w:ind w:firstLine="573"/>
        <w:jc w:val="both"/>
        <w:rPr>
          <w:b/>
          <w:color w:val="000000"/>
          <w:sz w:val="28"/>
          <w:lang w:val="hr-HR"/>
        </w:rPr>
      </w:pPr>
      <w:r w:rsidRPr="00004151">
        <w:rPr>
          <w:b/>
          <w:color w:val="000000"/>
          <w:sz w:val="28"/>
          <w:lang w:val="hr-HR"/>
        </w:rPr>
        <w:tab/>
        <w:t xml:space="preserve">1.  </w:t>
      </w:r>
      <w:r>
        <w:rPr>
          <w:b/>
          <w:color w:val="000000"/>
          <w:sz w:val="28"/>
        </w:rPr>
        <w:t>Quy</w:t>
      </w:r>
      <w:r w:rsidRPr="00004151">
        <w:rPr>
          <w:b/>
          <w:color w:val="000000"/>
          <w:sz w:val="28"/>
          <w:lang w:val="hr-HR"/>
        </w:rPr>
        <w:t xml:space="preserve"> </w:t>
      </w:r>
      <w:r>
        <w:rPr>
          <w:b/>
          <w:color w:val="000000"/>
          <w:sz w:val="28"/>
        </w:rPr>
        <w:t>hoạch</w:t>
      </w:r>
      <w:r w:rsidRPr="00004151">
        <w:rPr>
          <w:b/>
          <w:color w:val="000000"/>
          <w:sz w:val="28"/>
          <w:lang w:val="hr-HR"/>
        </w:rPr>
        <w:t xml:space="preserve"> </w:t>
      </w:r>
      <w:r w:rsidRPr="00E71448">
        <w:rPr>
          <w:b/>
          <w:color w:val="000000"/>
          <w:sz w:val="28"/>
        </w:rPr>
        <w:t>mạng</w:t>
      </w:r>
      <w:r w:rsidRPr="00004151">
        <w:rPr>
          <w:b/>
          <w:color w:val="000000"/>
          <w:sz w:val="28"/>
          <w:lang w:val="hr-HR"/>
        </w:rPr>
        <w:t xml:space="preserve"> </w:t>
      </w:r>
      <w:r w:rsidRPr="00E71448">
        <w:rPr>
          <w:b/>
          <w:color w:val="000000"/>
          <w:sz w:val="28"/>
        </w:rPr>
        <w:t>l</w:t>
      </w:r>
      <w:r w:rsidRPr="00004151">
        <w:rPr>
          <w:b/>
          <w:color w:val="000000"/>
          <w:sz w:val="28"/>
          <w:lang w:val="hr-HR"/>
        </w:rPr>
        <w:t>ư</w:t>
      </w:r>
      <w:r w:rsidRPr="00E71448">
        <w:rPr>
          <w:b/>
          <w:color w:val="000000"/>
          <w:sz w:val="28"/>
        </w:rPr>
        <w:t>ới</w:t>
      </w:r>
      <w:r w:rsidRPr="00004151">
        <w:rPr>
          <w:b/>
          <w:color w:val="000000"/>
          <w:sz w:val="28"/>
          <w:lang w:val="hr-HR"/>
        </w:rPr>
        <w:t xml:space="preserve"> </w:t>
      </w:r>
      <w:r w:rsidRPr="00E71448">
        <w:rPr>
          <w:b/>
          <w:color w:val="000000"/>
          <w:sz w:val="28"/>
        </w:rPr>
        <w:t>vận</w:t>
      </w:r>
      <w:r w:rsidRPr="00004151">
        <w:rPr>
          <w:b/>
          <w:color w:val="000000"/>
          <w:sz w:val="28"/>
          <w:lang w:val="hr-HR"/>
        </w:rPr>
        <w:t xml:space="preserve"> </w:t>
      </w:r>
      <w:r w:rsidRPr="00E71448">
        <w:rPr>
          <w:b/>
          <w:color w:val="000000"/>
          <w:sz w:val="28"/>
        </w:rPr>
        <w:t>tải</w:t>
      </w:r>
      <w:r w:rsidRPr="00004151">
        <w:rPr>
          <w:b/>
          <w:color w:val="000000"/>
          <w:sz w:val="28"/>
          <w:lang w:val="hr-HR"/>
        </w:rPr>
        <w:t xml:space="preserve"> </w:t>
      </w:r>
      <w:r w:rsidRPr="00E71448">
        <w:rPr>
          <w:b/>
          <w:color w:val="000000"/>
          <w:sz w:val="28"/>
        </w:rPr>
        <w:t>h</w:t>
      </w:r>
      <w:r w:rsidRPr="00004151">
        <w:rPr>
          <w:b/>
          <w:color w:val="000000"/>
          <w:sz w:val="28"/>
          <w:lang w:val="hr-HR"/>
        </w:rPr>
        <w:t>à</w:t>
      </w:r>
      <w:r w:rsidRPr="00E71448">
        <w:rPr>
          <w:b/>
          <w:color w:val="000000"/>
          <w:sz w:val="28"/>
        </w:rPr>
        <w:t>nh</w:t>
      </w:r>
      <w:r w:rsidRPr="00004151">
        <w:rPr>
          <w:b/>
          <w:color w:val="000000"/>
          <w:sz w:val="28"/>
          <w:lang w:val="hr-HR"/>
        </w:rPr>
        <w:t xml:space="preserve"> </w:t>
      </w:r>
      <w:r w:rsidRPr="00E71448">
        <w:rPr>
          <w:b/>
          <w:color w:val="000000"/>
          <w:sz w:val="28"/>
        </w:rPr>
        <w:t>kh</w:t>
      </w:r>
      <w:r w:rsidRPr="00004151">
        <w:rPr>
          <w:b/>
          <w:color w:val="000000"/>
          <w:sz w:val="28"/>
          <w:lang w:val="hr-HR"/>
        </w:rPr>
        <w:t>á</w:t>
      </w:r>
      <w:r w:rsidRPr="00E71448">
        <w:rPr>
          <w:b/>
          <w:color w:val="000000"/>
          <w:sz w:val="28"/>
        </w:rPr>
        <w:t>ch</w:t>
      </w:r>
      <w:r w:rsidRPr="00004151">
        <w:rPr>
          <w:b/>
          <w:color w:val="000000"/>
          <w:sz w:val="28"/>
          <w:lang w:val="hr-HR"/>
        </w:rPr>
        <w:t xml:space="preserve"> </w:t>
      </w:r>
      <w:r w:rsidRPr="00E71448">
        <w:rPr>
          <w:b/>
          <w:color w:val="000000"/>
          <w:sz w:val="28"/>
        </w:rPr>
        <w:t>cố</w:t>
      </w:r>
      <w:r w:rsidRPr="00004151">
        <w:rPr>
          <w:b/>
          <w:color w:val="000000"/>
          <w:sz w:val="28"/>
          <w:lang w:val="hr-HR"/>
        </w:rPr>
        <w:t xml:space="preserve"> đ</w:t>
      </w:r>
      <w:r w:rsidRPr="00E71448">
        <w:rPr>
          <w:b/>
          <w:color w:val="000000"/>
          <w:sz w:val="28"/>
        </w:rPr>
        <w:t>ịnh</w:t>
      </w:r>
      <w:r w:rsidRPr="00004151">
        <w:rPr>
          <w:b/>
          <w:color w:val="000000"/>
          <w:sz w:val="28"/>
          <w:lang w:val="hr-HR"/>
        </w:rPr>
        <w:t xml:space="preserve"> </w:t>
      </w:r>
      <w:r w:rsidRPr="00E71448">
        <w:rPr>
          <w:b/>
          <w:color w:val="000000"/>
          <w:sz w:val="28"/>
        </w:rPr>
        <w:t>nội</w:t>
      </w:r>
      <w:r w:rsidRPr="00004151">
        <w:rPr>
          <w:b/>
          <w:color w:val="000000"/>
          <w:sz w:val="28"/>
          <w:lang w:val="hr-HR"/>
        </w:rPr>
        <w:t xml:space="preserve"> </w:t>
      </w:r>
      <w:r w:rsidRPr="00E71448">
        <w:rPr>
          <w:b/>
          <w:color w:val="000000"/>
          <w:sz w:val="28"/>
        </w:rPr>
        <w:t>tỉnh</w:t>
      </w:r>
      <w:r w:rsidR="006C7C5E" w:rsidRPr="006C7C5E">
        <w:rPr>
          <w:b/>
          <w:color w:val="000000"/>
          <w:sz w:val="28"/>
          <w:lang w:val="hr-HR"/>
        </w:rPr>
        <w:t>:</w:t>
      </w:r>
    </w:p>
    <w:p w:rsidR="0075409F" w:rsidRPr="006A5582" w:rsidRDefault="0075409F" w:rsidP="00073439">
      <w:pPr>
        <w:widowControl w:val="0"/>
        <w:spacing w:before="80" w:line="252" w:lineRule="auto"/>
        <w:ind w:firstLine="573"/>
        <w:jc w:val="both"/>
        <w:rPr>
          <w:b/>
          <w:i/>
          <w:color w:val="000000"/>
          <w:sz w:val="28"/>
          <w:lang w:val="hr-HR"/>
        </w:rPr>
      </w:pPr>
      <w:r w:rsidRPr="006A5582">
        <w:rPr>
          <w:b/>
          <w:i/>
          <w:color w:val="000000"/>
          <w:sz w:val="28"/>
          <w:lang w:val="hr-HR"/>
        </w:rPr>
        <w:tab/>
      </w:r>
      <w:r w:rsidR="006C7C5E" w:rsidRPr="006A5582">
        <w:rPr>
          <w:b/>
          <w:i/>
          <w:color w:val="000000"/>
          <w:sz w:val="28"/>
          <w:lang w:val="hr-HR"/>
        </w:rPr>
        <w:t>- Giai đoạn từ năm 2015</w:t>
      </w:r>
      <w:r w:rsidRPr="006A5582">
        <w:rPr>
          <w:b/>
          <w:i/>
          <w:color w:val="000000"/>
          <w:sz w:val="28"/>
          <w:lang w:val="hr-HR"/>
        </w:rPr>
        <w:t xml:space="preserve"> đến năm 2020</w:t>
      </w:r>
      <w:r w:rsidR="006C7C5E" w:rsidRPr="006A5582">
        <w:rPr>
          <w:b/>
          <w:i/>
          <w:color w:val="000000"/>
          <w:sz w:val="28"/>
          <w:lang w:val="hr-HR"/>
        </w:rPr>
        <w:t>:</w:t>
      </w:r>
    </w:p>
    <w:p w:rsidR="0075409F" w:rsidRDefault="0075409F" w:rsidP="00073439">
      <w:pPr>
        <w:widowControl w:val="0"/>
        <w:spacing w:before="80" w:line="252" w:lineRule="auto"/>
        <w:ind w:firstLine="573"/>
        <w:jc w:val="both"/>
        <w:rPr>
          <w:color w:val="000000"/>
          <w:sz w:val="28"/>
          <w:lang w:val="hr-HR"/>
        </w:rPr>
      </w:pPr>
      <w:r>
        <w:rPr>
          <w:color w:val="000000"/>
          <w:sz w:val="28"/>
          <w:lang w:val="hr-HR"/>
        </w:rPr>
        <w:tab/>
      </w:r>
      <w:r w:rsidR="001E40B0">
        <w:rPr>
          <w:color w:val="000000"/>
          <w:sz w:val="28"/>
          <w:lang w:val="hr-HR"/>
        </w:rPr>
        <w:t>1</w:t>
      </w:r>
      <w:r w:rsidR="00073439">
        <w:rPr>
          <w:color w:val="000000"/>
          <w:sz w:val="28"/>
          <w:lang w:val="hr-HR"/>
        </w:rPr>
        <w:t>)</w:t>
      </w:r>
      <w:r w:rsidR="001E40B0">
        <w:rPr>
          <w:color w:val="000000"/>
          <w:sz w:val="28"/>
          <w:lang w:val="hr-HR"/>
        </w:rPr>
        <w:t xml:space="preserve"> </w:t>
      </w:r>
      <w:r w:rsidRPr="00E71448">
        <w:rPr>
          <w:color w:val="000000"/>
          <w:sz w:val="28"/>
          <w:lang w:val="hr-HR"/>
        </w:rPr>
        <w:t xml:space="preserve">Tuyến từ </w:t>
      </w:r>
      <w:r w:rsidR="006C7C5E">
        <w:rPr>
          <w:color w:val="000000"/>
          <w:sz w:val="28"/>
          <w:lang w:val="hr-HR"/>
        </w:rPr>
        <w:t>b</w:t>
      </w:r>
      <w:r w:rsidRPr="00E71448">
        <w:rPr>
          <w:color w:val="000000"/>
          <w:sz w:val="28"/>
          <w:lang w:val="hr-HR"/>
        </w:rPr>
        <w:t xml:space="preserve">ến xe </w:t>
      </w:r>
      <w:r>
        <w:rPr>
          <w:color w:val="000000"/>
          <w:sz w:val="28"/>
          <w:lang w:val="hr-HR"/>
        </w:rPr>
        <w:t>Vị Thanh</w:t>
      </w:r>
      <w:r w:rsidRPr="00E71448">
        <w:rPr>
          <w:color w:val="000000"/>
          <w:sz w:val="28"/>
          <w:lang w:val="hr-HR"/>
        </w:rPr>
        <w:t xml:space="preserve"> đi </w:t>
      </w:r>
      <w:r w:rsidR="006C7C5E">
        <w:rPr>
          <w:color w:val="000000"/>
          <w:sz w:val="28"/>
          <w:lang w:val="hr-HR"/>
        </w:rPr>
        <w:t>b</w:t>
      </w:r>
      <w:r>
        <w:rPr>
          <w:color w:val="000000"/>
          <w:sz w:val="28"/>
          <w:lang w:val="hr-HR"/>
        </w:rPr>
        <w:t>ến xe Ngã Bảy</w:t>
      </w:r>
      <w:r w:rsidR="006D2917">
        <w:rPr>
          <w:color w:val="000000"/>
          <w:sz w:val="28"/>
          <w:lang w:val="hr-HR"/>
        </w:rPr>
        <w:t xml:space="preserve"> và ngược lại, hành trình chạy xe:</w:t>
      </w:r>
      <w:r w:rsidRPr="00E71448">
        <w:rPr>
          <w:color w:val="000000"/>
          <w:sz w:val="28"/>
          <w:lang w:val="hr-HR"/>
        </w:rPr>
        <w:t xml:space="preserve"> </w:t>
      </w:r>
      <w:r>
        <w:rPr>
          <w:color w:val="000000"/>
          <w:sz w:val="28"/>
          <w:lang w:val="hr-HR"/>
        </w:rPr>
        <w:t>Q</w:t>
      </w:r>
      <w:r w:rsidR="006C7C5E">
        <w:rPr>
          <w:color w:val="000000"/>
          <w:sz w:val="28"/>
          <w:lang w:val="hr-HR"/>
        </w:rPr>
        <w:t>uốc lộ</w:t>
      </w:r>
      <w:r>
        <w:rPr>
          <w:color w:val="000000"/>
          <w:sz w:val="28"/>
          <w:lang w:val="hr-HR"/>
        </w:rPr>
        <w:t xml:space="preserve"> 61, Đ</w:t>
      </w:r>
      <w:r w:rsidR="006C7C5E">
        <w:rPr>
          <w:color w:val="000000"/>
          <w:sz w:val="28"/>
          <w:lang w:val="hr-HR"/>
        </w:rPr>
        <w:t>ường tỉnh</w:t>
      </w:r>
      <w:r>
        <w:rPr>
          <w:color w:val="000000"/>
          <w:sz w:val="28"/>
          <w:lang w:val="hr-HR"/>
        </w:rPr>
        <w:t xml:space="preserve"> 927B, </w:t>
      </w:r>
      <w:r w:rsidR="006C7C5E">
        <w:rPr>
          <w:color w:val="000000"/>
          <w:sz w:val="28"/>
          <w:lang w:val="hr-HR"/>
        </w:rPr>
        <w:t>Đường tỉnh</w:t>
      </w:r>
      <w:r w:rsidR="006D2917">
        <w:rPr>
          <w:color w:val="000000"/>
          <w:sz w:val="28"/>
          <w:lang w:val="hr-HR"/>
        </w:rPr>
        <w:t xml:space="preserve"> 927; với cự ly là</w:t>
      </w:r>
      <w:r w:rsidR="006C7C5E">
        <w:rPr>
          <w:color w:val="000000"/>
          <w:sz w:val="28"/>
          <w:lang w:val="hr-HR"/>
        </w:rPr>
        <w:t xml:space="preserve"> 45km.</w:t>
      </w:r>
    </w:p>
    <w:p w:rsidR="0075409F" w:rsidRDefault="0075409F" w:rsidP="00696BE2">
      <w:pPr>
        <w:widowControl w:val="0"/>
        <w:spacing w:before="80" w:line="252" w:lineRule="auto"/>
        <w:ind w:firstLine="709"/>
        <w:jc w:val="both"/>
        <w:rPr>
          <w:color w:val="000000"/>
          <w:sz w:val="28"/>
          <w:lang w:val="hr-HR"/>
        </w:rPr>
      </w:pPr>
      <w:r>
        <w:rPr>
          <w:color w:val="000000"/>
          <w:sz w:val="28"/>
          <w:lang w:val="hr-HR"/>
        </w:rPr>
        <w:tab/>
      </w:r>
      <w:r w:rsidR="00073439">
        <w:rPr>
          <w:color w:val="000000"/>
          <w:sz w:val="28"/>
          <w:lang w:val="hr-HR"/>
        </w:rPr>
        <w:t>2)</w:t>
      </w:r>
      <w:r w:rsidR="001E40B0">
        <w:rPr>
          <w:color w:val="000000"/>
          <w:sz w:val="28"/>
          <w:lang w:val="hr-HR"/>
        </w:rPr>
        <w:t xml:space="preserve"> </w:t>
      </w:r>
      <w:r w:rsidRPr="001E40B0">
        <w:rPr>
          <w:color w:val="000000"/>
          <w:spacing w:val="-4"/>
          <w:sz w:val="28"/>
          <w:lang w:val="hr-HR"/>
        </w:rPr>
        <w:t xml:space="preserve">Tuyến từ </w:t>
      </w:r>
      <w:r w:rsidR="006C7C5E" w:rsidRPr="001E40B0">
        <w:rPr>
          <w:color w:val="000000"/>
          <w:spacing w:val="-4"/>
          <w:sz w:val="28"/>
          <w:lang w:val="hr-HR"/>
        </w:rPr>
        <w:t>b</w:t>
      </w:r>
      <w:r w:rsidRPr="001E40B0">
        <w:rPr>
          <w:color w:val="000000"/>
          <w:spacing w:val="-4"/>
          <w:sz w:val="28"/>
          <w:lang w:val="hr-HR"/>
        </w:rPr>
        <w:t xml:space="preserve">ến xe Long Mỹ đi thị trấn Mái Dầm và ngược lại, hành trình </w:t>
      </w:r>
      <w:r w:rsidRPr="001E40B0">
        <w:rPr>
          <w:color w:val="000000"/>
          <w:spacing w:val="-4"/>
          <w:sz w:val="28"/>
          <w:szCs w:val="28"/>
          <w:lang w:val="hr-HR"/>
        </w:rPr>
        <w:t xml:space="preserve">chạy xe: </w:t>
      </w:r>
      <w:r w:rsidR="006C7C5E" w:rsidRPr="001E40B0">
        <w:rPr>
          <w:color w:val="000000"/>
          <w:spacing w:val="-4"/>
          <w:sz w:val="28"/>
          <w:szCs w:val="28"/>
          <w:lang w:val="hr-HR"/>
        </w:rPr>
        <w:t>Quốc lộ</w:t>
      </w:r>
      <w:r w:rsidRPr="001E40B0">
        <w:rPr>
          <w:color w:val="000000"/>
          <w:spacing w:val="-4"/>
          <w:sz w:val="28"/>
          <w:szCs w:val="28"/>
          <w:lang w:val="hr-HR"/>
        </w:rPr>
        <w:t xml:space="preserve"> 61B, </w:t>
      </w:r>
      <w:r w:rsidR="006C7C5E" w:rsidRPr="001E40B0">
        <w:rPr>
          <w:color w:val="000000"/>
          <w:spacing w:val="-4"/>
          <w:sz w:val="28"/>
          <w:szCs w:val="28"/>
          <w:lang w:val="hr-HR"/>
        </w:rPr>
        <w:t>Quốc lộ</w:t>
      </w:r>
      <w:r w:rsidRPr="001E40B0">
        <w:rPr>
          <w:color w:val="000000"/>
          <w:spacing w:val="-4"/>
          <w:sz w:val="28"/>
          <w:szCs w:val="28"/>
          <w:lang w:val="hr-HR"/>
        </w:rPr>
        <w:t xml:space="preserve"> 61, </w:t>
      </w:r>
      <w:r w:rsidR="006C7C5E" w:rsidRPr="001E40B0">
        <w:rPr>
          <w:color w:val="000000"/>
          <w:spacing w:val="-4"/>
          <w:sz w:val="28"/>
          <w:szCs w:val="28"/>
          <w:lang w:val="hr-HR"/>
        </w:rPr>
        <w:t>Quốc lộ</w:t>
      </w:r>
      <w:r w:rsidRPr="001E40B0">
        <w:rPr>
          <w:color w:val="000000"/>
          <w:spacing w:val="-4"/>
          <w:sz w:val="28"/>
          <w:szCs w:val="28"/>
          <w:lang w:val="hr-HR"/>
        </w:rPr>
        <w:t xml:space="preserve"> 1, </w:t>
      </w:r>
      <w:r w:rsidR="006C7C5E" w:rsidRPr="001E40B0">
        <w:rPr>
          <w:color w:val="000000"/>
          <w:spacing w:val="-4"/>
          <w:sz w:val="28"/>
          <w:szCs w:val="28"/>
          <w:lang w:val="hr-HR"/>
        </w:rPr>
        <w:t>Đường tỉnh</w:t>
      </w:r>
      <w:r w:rsidRPr="001E40B0">
        <w:rPr>
          <w:color w:val="000000"/>
          <w:spacing w:val="-4"/>
          <w:sz w:val="28"/>
          <w:szCs w:val="28"/>
          <w:lang w:val="hr-HR"/>
        </w:rPr>
        <w:t xml:space="preserve"> 925,</w:t>
      </w:r>
      <w:r w:rsidR="006C7C5E" w:rsidRPr="001E40B0">
        <w:rPr>
          <w:color w:val="000000"/>
          <w:spacing w:val="-4"/>
          <w:sz w:val="28"/>
          <w:szCs w:val="28"/>
          <w:lang w:val="hr-HR"/>
        </w:rPr>
        <w:t xml:space="preserve"> với</w:t>
      </w:r>
      <w:r w:rsidRPr="001E40B0">
        <w:rPr>
          <w:color w:val="000000"/>
          <w:spacing w:val="-4"/>
          <w:sz w:val="28"/>
          <w:szCs w:val="28"/>
          <w:lang w:val="hr-HR"/>
        </w:rPr>
        <w:t xml:space="preserve"> </w:t>
      </w:r>
      <w:r w:rsidR="006D2917" w:rsidRPr="001E40B0">
        <w:rPr>
          <w:color w:val="000000"/>
          <w:spacing w:val="-4"/>
          <w:sz w:val="28"/>
          <w:szCs w:val="28"/>
          <w:lang w:val="hr-HR"/>
        </w:rPr>
        <w:t>cự ly là</w:t>
      </w:r>
      <w:r w:rsidR="006C7C5E" w:rsidRPr="001E40B0">
        <w:rPr>
          <w:color w:val="000000"/>
          <w:spacing w:val="-4"/>
          <w:sz w:val="28"/>
          <w:szCs w:val="28"/>
          <w:lang w:val="hr-HR"/>
        </w:rPr>
        <w:t xml:space="preserve"> 61</w:t>
      </w:r>
      <w:r w:rsidRPr="001E40B0">
        <w:rPr>
          <w:color w:val="000000"/>
          <w:spacing w:val="-4"/>
          <w:sz w:val="28"/>
          <w:szCs w:val="28"/>
          <w:lang w:val="hr-HR"/>
        </w:rPr>
        <w:t>km</w:t>
      </w:r>
      <w:r w:rsidR="006C7C5E" w:rsidRPr="001E40B0">
        <w:rPr>
          <w:color w:val="000000"/>
          <w:spacing w:val="-4"/>
          <w:sz w:val="28"/>
          <w:szCs w:val="28"/>
          <w:lang w:val="hr-HR"/>
        </w:rPr>
        <w:t>.</w:t>
      </w:r>
    </w:p>
    <w:p w:rsidR="00073439" w:rsidRDefault="0075409F" w:rsidP="00073439">
      <w:pPr>
        <w:widowControl w:val="0"/>
        <w:spacing w:before="80" w:line="252" w:lineRule="auto"/>
        <w:ind w:firstLine="573"/>
        <w:jc w:val="both"/>
        <w:rPr>
          <w:color w:val="000000"/>
          <w:sz w:val="28"/>
          <w:lang w:val="hr-HR"/>
        </w:rPr>
      </w:pPr>
      <w:r>
        <w:rPr>
          <w:color w:val="000000"/>
          <w:sz w:val="28"/>
          <w:lang w:val="hr-HR"/>
        </w:rPr>
        <w:tab/>
      </w:r>
    </w:p>
    <w:p w:rsidR="0075409F" w:rsidRDefault="00073439" w:rsidP="00696BE2">
      <w:pPr>
        <w:widowControl w:val="0"/>
        <w:spacing w:before="80" w:line="252" w:lineRule="auto"/>
        <w:ind w:firstLine="709"/>
        <w:jc w:val="both"/>
        <w:rPr>
          <w:color w:val="000000"/>
          <w:sz w:val="28"/>
          <w:lang w:val="hr-HR"/>
        </w:rPr>
      </w:pPr>
      <w:r>
        <w:rPr>
          <w:color w:val="000000"/>
          <w:sz w:val="28"/>
          <w:lang w:val="hr-HR"/>
        </w:rPr>
        <w:t>3)</w:t>
      </w:r>
      <w:r w:rsidR="0075409F" w:rsidRPr="00E71448">
        <w:rPr>
          <w:color w:val="000000"/>
          <w:sz w:val="28"/>
          <w:lang w:val="hr-HR"/>
        </w:rPr>
        <w:t xml:space="preserve"> Tuyến từ </w:t>
      </w:r>
      <w:r w:rsidR="006C7C5E">
        <w:rPr>
          <w:color w:val="000000"/>
          <w:sz w:val="28"/>
          <w:lang w:val="hr-HR"/>
        </w:rPr>
        <w:t>b</w:t>
      </w:r>
      <w:r w:rsidR="0075409F" w:rsidRPr="00E71448">
        <w:rPr>
          <w:color w:val="000000"/>
          <w:sz w:val="28"/>
          <w:lang w:val="hr-HR"/>
        </w:rPr>
        <w:t xml:space="preserve">ến xe Long Mỹ đi </w:t>
      </w:r>
      <w:r w:rsidR="0075409F">
        <w:rPr>
          <w:color w:val="000000"/>
          <w:sz w:val="28"/>
          <w:lang w:val="hr-HR"/>
        </w:rPr>
        <w:t>thị trấn Búng Tàu</w:t>
      </w:r>
      <w:r w:rsidR="0075409F" w:rsidRPr="00E71448">
        <w:rPr>
          <w:color w:val="000000"/>
          <w:sz w:val="28"/>
          <w:lang w:val="hr-HR"/>
        </w:rPr>
        <w:t xml:space="preserve"> và ngược lại, hành trình chạy xe: </w:t>
      </w:r>
      <w:r w:rsidR="006C7C5E">
        <w:rPr>
          <w:color w:val="000000"/>
          <w:sz w:val="28"/>
          <w:lang w:val="hr-HR"/>
        </w:rPr>
        <w:t>Quốc lộ</w:t>
      </w:r>
      <w:r w:rsidR="0075409F">
        <w:rPr>
          <w:color w:val="000000"/>
          <w:sz w:val="28"/>
          <w:lang w:val="hr-HR"/>
        </w:rPr>
        <w:t xml:space="preserve"> 61B, </w:t>
      </w:r>
      <w:r w:rsidR="006C7C5E">
        <w:rPr>
          <w:color w:val="000000"/>
          <w:sz w:val="28"/>
          <w:lang w:val="hr-HR"/>
        </w:rPr>
        <w:t>Đường tỉnh</w:t>
      </w:r>
      <w:r w:rsidR="006D2917">
        <w:rPr>
          <w:color w:val="000000"/>
          <w:sz w:val="28"/>
          <w:lang w:val="hr-HR"/>
        </w:rPr>
        <w:t xml:space="preserve"> 928B;</w:t>
      </w:r>
      <w:r w:rsidR="0075409F">
        <w:rPr>
          <w:color w:val="000000"/>
          <w:sz w:val="28"/>
          <w:lang w:val="hr-HR"/>
        </w:rPr>
        <w:t xml:space="preserve"> </w:t>
      </w:r>
      <w:r w:rsidR="006D2917">
        <w:rPr>
          <w:color w:val="000000"/>
          <w:sz w:val="28"/>
          <w:lang w:val="hr-HR"/>
        </w:rPr>
        <w:t>với cự ly là</w:t>
      </w:r>
      <w:r w:rsidR="006C7C5E">
        <w:rPr>
          <w:color w:val="000000"/>
          <w:sz w:val="28"/>
          <w:lang w:val="hr-HR"/>
        </w:rPr>
        <w:t xml:space="preserve"> 30</w:t>
      </w:r>
      <w:r w:rsidR="0075409F">
        <w:rPr>
          <w:color w:val="000000"/>
          <w:sz w:val="28"/>
          <w:lang w:val="hr-HR"/>
        </w:rPr>
        <w:t>km.</w:t>
      </w:r>
    </w:p>
    <w:p w:rsidR="0075409F" w:rsidRPr="00E71448" w:rsidRDefault="0075409F" w:rsidP="00073439">
      <w:pPr>
        <w:widowControl w:val="0"/>
        <w:spacing w:before="80" w:line="252" w:lineRule="auto"/>
        <w:ind w:firstLine="573"/>
        <w:jc w:val="both"/>
        <w:rPr>
          <w:color w:val="000000"/>
          <w:sz w:val="28"/>
          <w:lang w:val="hr-HR"/>
        </w:rPr>
      </w:pPr>
      <w:r>
        <w:rPr>
          <w:color w:val="000000"/>
          <w:sz w:val="28"/>
          <w:lang w:val="hr-HR"/>
        </w:rPr>
        <w:tab/>
      </w:r>
      <w:r w:rsidR="00073439">
        <w:rPr>
          <w:color w:val="000000"/>
          <w:sz w:val="28"/>
          <w:lang w:val="hr-HR"/>
        </w:rPr>
        <w:t>4)</w:t>
      </w:r>
      <w:r w:rsidRPr="00E71448">
        <w:rPr>
          <w:color w:val="000000"/>
          <w:sz w:val="28"/>
          <w:lang w:val="hr-HR"/>
        </w:rPr>
        <w:t xml:space="preserve"> Tuyến từ </w:t>
      </w:r>
      <w:r w:rsidR="006C7C5E">
        <w:rPr>
          <w:color w:val="000000"/>
          <w:sz w:val="28"/>
          <w:lang w:val="hr-HR"/>
        </w:rPr>
        <w:t>b</w:t>
      </w:r>
      <w:r w:rsidRPr="00E71448">
        <w:rPr>
          <w:color w:val="000000"/>
          <w:sz w:val="28"/>
          <w:lang w:val="hr-HR"/>
        </w:rPr>
        <w:t xml:space="preserve">ến xe Vị Thanh đi </w:t>
      </w:r>
      <w:r>
        <w:rPr>
          <w:color w:val="000000"/>
          <w:sz w:val="28"/>
          <w:lang w:val="hr-HR"/>
        </w:rPr>
        <w:t>thị trấn Mái Dầm</w:t>
      </w:r>
      <w:r w:rsidRPr="00E71448">
        <w:rPr>
          <w:color w:val="000000"/>
          <w:sz w:val="28"/>
          <w:lang w:val="hr-HR"/>
        </w:rPr>
        <w:t xml:space="preserve"> và ngược lại, hành trình </w:t>
      </w:r>
      <w:r w:rsidRPr="00E71448">
        <w:rPr>
          <w:color w:val="000000"/>
          <w:sz w:val="28"/>
          <w:lang w:val="hr-HR"/>
        </w:rPr>
        <w:lastRenderedPageBreak/>
        <w:t xml:space="preserve">chạy xe: </w:t>
      </w:r>
      <w:r w:rsidR="006C7C5E" w:rsidRPr="006C7C5E">
        <w:rPr>
          <w:color w:val="000000"/>
          <w:spacing w:val="-2"/>
          <w:sz w:val="28"/>
          <w:szCs w:val="28"/>
          <w:lang w:val="hr-HR"/>
        </w:rPr>
        <w:t>Đường tỉnh</w:t>
      </w:r>
      <w:r>
        <w:rPr>
          <w:color w:val="000000"/>
          <w:sz w:val="28"/>
          <w:lang w:val="hr-HR"/>
        </w:rPr>
        <w:t xml:space="preserve"> 931B, </w:t>
      </w:r>
      <w:r w:rsidR="006C7C5E" w:rsidRPr="006C7C5E">
        <w:rPr>
          <w:color w:val="000000"/>
          <w:spacing w:val="-2"/>
          <w:sz w:val="28"/>
          <w:szCs w:val="28"/>
          <w:lang w:val="hr-HR"/>
        </w:rPr>
        <w:t>Đường tỉnh</w:t>
      </w:r>
      <w:r>
        <w:rPr>
          <w:color w:val="000000"/>
          <w:sz w:val="28"/>
          <w:lang w:val="hr-HR"/>
        </w:rPr>
        <w:t xml:space="preserve"> 929, </w:t>
      </w:r>
      <w:r w:rsidR="006C7C5E" w:rsidRPr="006C7C5E">
        <w:rPr>
          <w:color w:val="000000"/>
          <w:spacing w:val="-2"/>
          <w:sz w:val="28"/>
          <w:szCs w:val="28"/>
          <w:lang w:val="hr-HR"/>
        </w:rPr>
        <w:t>Quốc lộ</w:t>
      </w:r>
      <w:r>
        <w:rPr>
          <w:color w:val="000000"/>
          <w:sz w:val="28"/>
          <w:lang w:val="hr-HR"/>
        </w:rPr>
        <w:t xml:space="preserve"> 61, </w:t>
      </w:r>
      <w:r w:rsidR="006C7C5E" w:rsidRPr="006C7C5E">
        <w:rPr>
          <w:color w:val="000000"/>
          <w:spacing w:val="-2"/>
          <w:sz w:val="28"/>
          <w:szCs w:val="28"/>
          <w:lang w:val="hr-HR"/>
        </w:rPr>
        <w:t>Quốc lộ</w:t>
      </w:r>
      <w:r>
        <w:rPr>
          <w:color w:val="000000"/>
          <w:sz w:val="28"/>
          <w:lang w:val="hr-HR"/>
        </w:rPr>
        <w:t xml:space="preserve"> 1, </w:t>
      </w:r>
      <w:r w:rsidR="006C7C5E" w:rsidRPr="006C7C5E">
        <w:rPr>
          <w:color w:val="000000"/>
          <w:spacing w:val="-2"/>
          <w:sz w:val="28"/>
          <w:szCs w:val="28"/>
          <w:lang w:val="hr-HR"/>
        </w:rPr>
        <w:t>Đường tỉnh</w:t>
      </w:r>
      <w:r>
        <w:rPr>
          <w:color w:val="000000"/>
          <w:sz w:val="28"/>
          <w:lang w:val="hr-HR"/>
        </w:rPr>
        <w:t xml:space="preserve"> 925</w:t>
      </w:r>
      <w:r w:rsidR="006D2917">
        <w:rPr>
          <w:color w:val="000000"/>
          <w:sz w:val="28"/>
          <w:lang w:val="hr-HR"/>
        </w:rPr>
        <w:t>;</w:t>
      </w:r>
      <w:r w:rsidRPr="00E71448">
        <w:rPr>
          <w:color w:val="000000"/>
          <w:sz w:val="28"/>
          <w:lang w:val="hr-HR"/>
        </w:rPr>
        <w:t xml:space="preserve"> </w:t>
      </w:r>
      <w:r w:rsidR="006C7C5E">
        <w:rPr>
          <w:color w:val="000000"/>
          <w:sz w:val="28"/>
          <w:lang w:val="hr-HR"/>
        </w:rPr>
        <w:t xml:space="preserve">với </w:t>
      </w:r>
      <w:r w:rsidR="006D2917">
        <w:rPr>
          <w:color w:val="000000"/>
          <w:sz w:val="28"/>
          <w:lang w:val="hr-HR"/>
        </w:rPr>
        <w:t>cự ly là</w:t>
      </w:r>
      <w:r w:rsidRPr="00E71448">
        <w:rPr>
          <w:color w:val="000000"/>
          <w:sz w:val="28"/>
          <w:lang w:val="hr-HR"/>
        </w:rPr>
        <w:t xml:space="preserve"> </w:t>
      </w:r>
      <w:r w:rsidR="006C7C5E">
        <w:rPr>
          <w:color w:val="000000"/>
          <w:sz w:val="28"/>
          <w:lang w:val="hr-HR"/>
        </w:rPr>
        <w:t>63</w:t>
      </w:r>
      <w:r w:rsidRPr="00E71448">
        <w:rPr>
          <w:color w:val="000000"/>
          <w:sz w:val="28"/>
          <w:lang w:val="hr-HR"/>
        </w:rPr>
        <w:t>km</w:t>
      </w:r>
      <w:r>
        <w:rPr>
          <w:color w:val="000000"/>
          <w:sz w:val="28"/>
          <w:lang w:val="hr-HR"/>
        </w:rPr>
        <w:t>.</w:t>
      </w:r>
    </w:p>
    <w:p w:rsidR="0075409F" w:rsidRPr="006A5582" w:rsidRDefault="0075409F" w:rsidP="00073439">
      <w:pPr>
        <w:widowControl w:val="0"/>
        <w:spacing w:before="140" w:line="252" w:lineRule="auto"/>
        <w:ind w:firstLine="573"/>
        <w:jc w:val="both"/>
        <w:rPr>
          <w:i/>
          <w:color w:val="000000"/>
          <w:sz w:val="28"/>
          <w:lang w:val="hr-HR"/>
        </w:rPr>
      </w:pPr>
      <w:r w:rsidRPr="006A5582">
        <w:rPr>
          <w:b/>
          <w:i/>
          <w:color w:val="000000"/>
          <w:sz w:val="28"/>
          <w:lang w:val="hr-HR"/>
        </w:rPr>
        <w:tab/>
      </w:r>
      <w:r w:rsidR="006C7C5E" w:rsidRPr="006A5582">
        <w:rPr>
          <w:i/>
          <w:color w:val="000000"/>
          <w:sz w:val="28"/>
          <w:lang w:val="hr-HR"/>
        </w:rPr>
        <w:t>-</w:t>
      </w:r>
      <w:r w:rsidRPr="006A5582">
        <w:rPr>
          <w:i/>
          <w:color w:val="000000"/>
          <w:sz w:val="28"/>
          <w:lang w:val="hr-HR"/>
        </w:rPr>
        <w:t xml:space="preserve"> </w:t>
      </w:r>
      <w:r w:rsidRPr="006A5582">
        <w:rPr>
          <w:b/>
          <w:i/>
          <w:color w:val="000000"/>
          <w:sz w:val="28"/>
          <w:lang w:val="hr-HR"/>
        </w:rPr>
        <w:t>Giai đoạn từ năm 2021 đến năm 2030</w:t>
      </w:r>
      <w:r w:rsidR="001E40B0" w:rsidRPr="006A5582">
        <w:rPr>
          <w:b/>
          <w:i/>
          <w:color w:val="000000"/>
          <w:sz w:val="28"/>
          <w:lang w:val="hr-HR"/>
        </w:rPr>
        <w:t>:</w:t>
      </w:r>
    </w:p>
    <w:p w:rsidR="0075409F" w:rsidRPr="00602D61" w:rsidRDefault="0075409F" w:rsidP="00073439">
      <w:pPr>
        <w:widowControl w:val="0"/>
        <w:spacing w:before="80" w:line="252" w:lineRule="auto"/>
        <w:ind w:firstLine="573"/>
        <w:jc w:val="both"/>
        <w:rPr>
          <w:color w:val="000000"/>
          <w:spacing w:val="-2"/>
          <w:sz w:val="28"/>
          <w:lang w:val="hr-HR"/>
        </w:rPr>
      </w:pPr>
      <w:r>
        <w:rPr>
          <w:color w:val="000000"/>
          <w:spacing w:val="-2"/>
          <w:sz w:val="28"/>
          <w:lang w:val="hr-HR"/>
        </w:rPr>
        <w:tab/>
      </w:r>
      <w:r w:rsidR="00073439">
        <w:rPr>
          <w:color w:val="000000"/>
          <w:spacing w:val="-2"/>
          <w:sz w:val="28"/>
          <w:lang w:val="hr-HR"/>
        </w:rPr>
        <w:t>1)</w:t>
      </w:r>
      <w:r w:rsidRPr="00602D61">
        <w:rPr>
          <w:color w:val="000000"/>
          <w:spacing w:val="-2"/>
          <w:sz w:val="28"/>
          <w:lang w:val="hr-HR"/>
        </w:rPr>
        <w:t xml:space="preserve"> Tuyến từ </w:t>
      </w:r>
      <w:r w:rsidR="006C7C5E">
        <w:rPr>
          <w:color w:val="000000"/>
          <w:spacing w:val="-2"/>
          <w:sz w:val="28"/>
          <w:lang w:val="hr-HR"/>
        </w:rPr>
        <w:t>b</w:t>
      </w:r>
      <w:r w:rsidRPr="00602D61">
        <w:rPr>
          <w:color w:val="000000"/>
          <w:spacing w:val="-2"/>
          <w:sz w:val="28"/>
          <w:lang w:val="hr-HR"/>
        </w:rPr>
        <w:t xml:space="preserve">ến xe Vị Thanh đi thị trấn Mái Dầm và ngược lại, hành trình chạy xe: </w:t>
      </w:r>
      <w:r w:rsidR="006C7C5E" w:rsidRPr="006C7C5E">
        <w:rPr>
          <w:color w:val="000000"/>
          <w:spacing w:val="-2"/>
          <w:sz w:val="28"/>
          <w:szCs w:val="28"/>
          <w:lang w:val="hr-HR"/>
        </w:rPr>
        <w:t>Quốc lộ</w:t>
      </w:r>
      <w:r w:rsidRPr="00602D61">
        <w:rPr>
          <w:color w:val="000000"/>
          <w:spacing w:val="-2"/>
          <w:sz w:val="28"/>
          <w:lang w:val="hr-HR"/>
        </w:rPr>
        <w:t xml:space="preserve"> 61, </w:t>
      </w:r>
      <w:r w:rsidR="006C7C5E" w:rsidRPr="006C7C5E">
        <w:rPr>
          <w:color w:val="000000"/>
          <w:spacing w:val="-2"/>
          <w:sz w:val="28"/>
          <w:szCs w:val="28"/>
          <w:lang w:val="hr-HR"/>
        </w:rPr>
        <w:t>Đường tỉnh</w:t>
      </w:r>
      <w:r w:rsidRPr="00602D61">
        <w:rPr>
          <w:color w:val="000000"/>
          <w:spacing w:val="-2"/>
          <w:sz w:val="28"/>
          <w:lang w:val="hr-HR"/>
        </w:rPr>
        <w:t xml:space="preserve"> 927B, </w:t>
      </w:r>
      <w:r w:rsidR="006C7C5E" w:rsidRPr="006C7C5E">
        <w:rPr>
          <w:color w:val="000000"/>
          <w:spacing w:val="-2"/>
          <w:sz w:val="28"/>
          <w:szCs w:val="28"/>
          <w:lang w:val="hr-HR"/>
        </w:rPr>
        <w:t>Đường tỉnh</w:t>
      </w:r>
      <w:r w:rsidRPr="00602D61">
        <w:rPr>
          <w:color w:val="000000"/>
          <w:spacing w:val="-2"/>
          <w:sz w:val="28"/>
          <w:lang w:val="hr-HR"/>
        </w:rPr>
        <w:t xml:space="preserve"> 927, </w:t>
      </w:r>
      <w:r w:rsidR="006C7C5E" w:rsidRPr="006C7C5E">
        <w:rPr>
          <w:color w:val="000000"/>
          <w:spacing w:val="-2"/>
          <w:sz w:val="28"/>
          <w:szCs w:val="28"/>
          <w:lang w:val="hr-HR"/>
        </w:rPr>
        <w:t>Quốc lộ</w:t>
      </w:r>
      <w:r w:rsidRPr="00602D61">
        <w:rPr>
          <w:color w:val="000000"/>
          <w:spacing w:val="-2"/>
          <w:sz w:val="28"/>
          <w:lang w:val="hr-HR"/>
        </w:rPr>
        <w:t xml:space="preserve"> 1, </w:t>
      </w:r>
      <w:r w:rsidR="006C7C5E" w:rsidRPr="006C7C5E">
        <w:rPr>
          <w:color w:val="000000"/>
          <w:spacing w:val="-2"/>
          <w:sz w:val="28"/>
          <w:szCs w:val="28"/>
          <w:lang w:val="hr-HR"/>
        </w:rPr>
        <w:t>Đường tỉnh</w:t>
      </w:r>
      <w:r w:rsidRPr="00602D61">
        <w:rPr>
          <w:color w:val="000000"/>
          <w:spacing w:val="-2"/>
          <w:sz w:val="28"/>
          <w:lang w:val="hr-HR"/>
        </w:rPr>
        <w:t xml:space="preserve"> 927C, </w:t>
      </w:r>
      <w:r w:rsidR="006D2917">
        <w:rPr>
          <w:color w:val="000000"/>
          <w:spacing w:val="-2"/>
          <w:sz w:val="28"/>
          <w:lang w:val="hr-HR"/>
        </w:rPr>
        <w:t>với cự ly là</w:t>
      </w:r>
      <w:r w:rsidR="006C7C5E">
        <w:rPr>
          <w:color w:val="000000"/>
          <w:spacing w:val="-2"/>
          <w:sz w:val="28"/>
          <w:lang w:val="hr-HR"/>
        </w:rPr>
        <w:t xml:space="preserve"> 65 km (nối tuyến số 01).</w:t>
      </w:r>
    </w:p>
    <w:p w:rsidR="0075409F" w:rsidRPr="00606EDC" w:rsidRDefault="0075409F" w:rsidP="00073439">
      <w:pPr>
        <w:widowControl w:val="0"/>
        <w:spacing w:before="80" w:line="252" w:lineRule="auto"/>
        <w:ind w:firstLine="573"/>
        <w:jc w:val="both"/>
        <w:rPr>
          <w:color w:val="000000"/>
          <w:sz w:val="28"/>
          <w:lang w:val="hr-HR"/>
        </w:rPr>
      </w:pPr>
      <w:r>
        <w:rPr>
          <w:color w:val="000000"/>
          <w:sz w:val="28"/>
          <w:lang w:val="hr-HR"/>
        </w:rPr>
        <w:tab/>
      </w:r>
      <w:r w:rsidR="00073439">
        <w:rPr>
          <w:color w:val="000000"/>
          <w:sz w:val="28"/>
          <w:lang w:val="hr-HR"/>
        </w:rPr>
        <w:t>2)</w:t>
      </w:r>
      <w:r w:rsidRPr="00E71448">
        <w:rPr>
          <w:color w:val="000000"/>
          <w:sz w:val="28"/>
          <w:lang w:val="hr-HR"/>
        </w:rPr>
        <w:t xml:space="preserve"> Tuyến từ </w:t>
      </w:r>
      <w:r w:rsidR="006D2917">
        <w:rPr>
          <w:color w:val="000000"/>
          <w:sz w:val="28"/>
          <w:lang w:val="hr-HR"/>
        </w:rPr>
        <w:t xml:space="preserve">Khu </w:t>
      </w:r>
      <w:r w:rsidR="001E40B0">
        <w:rPr>
          <w:color w:val="000000"/>
          <w:sz w:val="28"/>
          <w:lang w:val="hr-HR"/>
        </w:rPr>
        <w:t>N</w:t>
      </w:r>
      <w:r>
        <w:rPr>
          <w:color w:val="000000"/>
          <w:sz w:val="28"/>
          <w:lang w:val="hr-HR"/>
        </w:rPr>
        <w:t>ông nghiệp ứng dụng công nghệ cao (xã Vĩnh Viễn, huyện Long Mỹ) đi thị trấn Mái Dầm</w:t>
      </w:r>
      <w:r w:rsidRPr="00E71448">
        <w:rPr>
          <w:color w:val="000000"/>
          <w:sz w:val="28"/>
          <w:lang w:val="hr-HR"/>
        </w:rPr>
        <w:t xml:space="preserve"> và ngược lại, hành trình chạy xe: </w:t>
      </w:r>
      <w:r w:rsidR="001E40B0" w:rsidRPr="006C7C5E">
        <w:rPr>
          <w:color w:val="000000"/>
          <w:spacing w:val="-2"/>
          <w:sz w:val="28"/>
          <w:szCs w:val="28"/>
          <w:lang w:val="hr-HR"/>
        </w:rPr>
        <w:t>Đường tỉnh</w:t>
      </w:r>
      <w:r w:rsidR="001E40B0">
        <w:rPr>
          <w:color w:val="000000"/>
          <w:sz w:val="28"/>
          <w:lang w:val="hr-HR"/>
        </w:rPr>
        <w:t xml:space="preserve"> 930, Quốc lộ 61B, Quốc lộ 61, Quốc lộ 1, </w:t>
      </w:r>
      <w:r w:rsidR="001E40B0" w:rsidRPr="006C7C5E">
        <w:rPr>
          <w:color w:val="000000"/>
          <w:spacing w:val="-2"/>
          <w:sz w:val="28"/>
          <w:szCs w:val="28"/>
          <w:lang w:val="hr-HR"/>
        </w:rPr>
        <w:t>Đường tỉnh</w:t>
      </w:r>
      <w:r w:rsidR="001E40B0">
        <w:rPr>
          <w:color w:val="000000"/>
          <w:sz w:val="28"/>
          <w:lang w:val="hr-HR"/>
        </w:rPr>
        <w:t xml:space="preserve"> 925; với cự ly là 75km (nối tuyến số 02).</w:t>
      </w:r>
    </w:p>
    <w:p w:rsidR="0075409F" w:rsidRDefault="0075409F" w:rsidP="00073439">
      <w:pPr>
        <w:widowControl w:val="0"/>
        <w:spacing w:before="80" w:line="252" w:lineRule="auto"/>
        <w:ind w:firstLine="573"/>
        <w:jc w:val="both"/>
        <w:rPr>
          <w:color w:val="000000"/>
          <w:sz w:val="28"/>
          <w:szCs w:val="28"/>
          <w:lang w:val="hr-HR"/>
        </w:rPr>
      </w:pPr>
      <w:r>
        <w:rPr>
          <w:color w:val="000000"/>
          <w:sz w:val="28"/>
          <w:szCs w:val="28"/>
          <w:lang w:val="hr-HR"/>
        </w:rPr>
        <w:tab/>
      </w:r>
      <w:r w:rsidR="00073439">
        <w:rPr>
          <w:color w:val="000000"/>
          <w:sz w:val="28"/>
          <w:szCs w:val="28"/>
          <w:lang w:val="hr-HR"/>
        </w:rPr>
        <w:t>3)</w:t>
      </w:r>
      <w:r w:rsidRPr="001411CE">
        <w:rPr>
          <w:color w:val="000000"/>
          <w:sz w:val="28"/>
          <w:szCs w:val="28"/>
          <w:lang w:val="hr-HR"/>
        </w:rPr>
        <w:t xml:space="preserve"> </w:t>
      </w:r>
      <w:r w:rsidR="001E40B0">
        <w:rPr>
          <w:color w:val="000000"/>
          <w:sz w:val="28"/>
          <w:szCs w:val="28"/>
          <w:lang w:val="hr-HR"/>
        </w:rPr>
        <w:t>Tuyến từ bến xe Long Mỹ đi b</w:t>
      </w:r>
      <w:r>
        <w:rPr>
          <w:color w:val="000000"/>
          <w:sz w:val="28"/>
          <w:szCs w:val="28"/>
          <w:lang w:val="hr-HR"/>
        </w:rPr>
        <w:t>ến xe Ngã Bảy và n</w:t>
      </w:r>
      <w:r w:rsidR="001E40B0">
        <w:rPr>
          <w:color w:val="000000"/>
          <w:sz w:val="28"/>
          <w:szCs w:val="28"/>
          <w:lang w:val="hr-HR"/>
        </w:rPr>
        <w:t xml:space="preserve">gược lại, hành trình chạy xe: </w:t>
      </w:r>
      <w:r w:rsidR="001E40B0">
        <w:rPr>
          <w:color w:val="000000"/>
          <w:sz w:val="28"/>
          <w:lang w:val="hr-HR"/>
        </w:rPr>
        <w:t>Quốc lộ</w:t>
      </w:r>
      <w:r w:rsidR="001E40B0">
        <w:rPr>
          <w:color w:val="000000"/>
          <w:sz w:val="28"/>
          <w:szCs w:val="28"/>
          <w:lang w:val="hr-HR"/>
        </w:rPr>
        <w:t xml:space="preserve"> 61B, </w:t>
      </w:r>
      <w:r w:rsidR="001E40B0" w:rsidRPr="006C7C5E">
        <w:rPr>
          <w:color w:val="000000"/>
          <w:spacing w:val="-2"/>
          <w:sz w:val="28"/>
          <w:szCs w:val="28"/>
          <w:lang w:val="hr-HR"/>
        </w:rPr>
        <w:t>Đường tỉnh</w:t>
      </w:r>
      <w:r w:rsidR="001E40B0">
        <w:rPr>
          <w:color w:val="000000"/>
          <w:sz w:val="28"/>
          <w:szCs w:val="28"/>
          <w:lang w:val="hr-HR"/>
        </w:rPr>
        <w:t xml:space="preserve"> 928B, </w:t>
      </w:r>
      <w:r w:rsidR="001E40B0" w:rsidRPr="006C7C5E">
        <w:rPr>
          <w:color w:val="000000"/>
          <w:spacing w:val="-2"/>
          <w:sz w:val="28"/>
          <w:szCs w:val="28"/>
          <w:lang w:val="hr-HR"/>
        </w:rPr>
        <w:t>Đường tỉnh</w:t>
      </w:r>
      <w:r>
        <w:rPr>
          <w:color w:val="000000"/>
          <w:sz w:val="28"/>
          <w:szCs w:val="28"/>
          <w:lang w:val="hr-HR"/>
        </w:rPr>
        <w:t xml:space="preserve"> 927, </w:t>
      </w:r>
      <w:r w:rsidR="001E40B0">
        <w:rPr>
          <w:color w:val="000000"/>
          <w:sz w:val="28"/>
          <w:szCs w:val="28"/>
          <w:lang w:val="hr-HR"/>
        </w:rPr>
        <w:t>với cự ly là 40</w:t>
      </w:r>
      <w:r w:rsidRPr="0088600E">
        <w:rPr>
          <w:color w:val="000000"/>
          <w:sz w:val="28"/>
          <w:szCs w:val="28"/>
          <w:lang w:val="hr-HR"/>
        </w:rPr>
        <w:t>km</w:t>
      </w:r>
      <w:r w:rsidR="001E40B0">
        <w:rPr>
          <w:color w:val="000000"/>
          <w:sz w:val="28"/>
          <w:szCs w:val="28"/>
          <w:lang w:val="hr-HR"/>
        </w:rPr>
        <w:t xml:space="preserve"> (nối tuyến số 03).</w:t>
      </w:r>
    </w:p>
    <w:p w:rsidR="0075409F" w:rsidRDefault="0075409F" w:rsidP="00073439">
      <w:pPr>
        <w:widowControl w:val="0"/>
        <w:spacing w:before="80" w:line="252" w:lineRule="auto"/>
        <w:ind w:firstLine="573"/>
        <w:jc w:val="both"/>
        <w:rPr>
          <w:color w:val="000000"/>
          <w:sz w:val="28"/>
          <w:szCs w:val="28"/>
          <w:lang w:val="hr-HR"/>
        </w:rPr>
      </w:pPr>
      <w:r>
        <w:rPr>
          <w:color w:val="000000"/>
          <w:sz w:val="28"/>
          <w:szCs w:val="28"/>
          <w:lang w:val="hr-HR"/>
        </w:rPr>
        <w:tab/>
        <w:t>4</w:t>
      </w:r>
      <w:r w:rsidR="00073439">
        <w:rPr>
          <w:color w:val="000000"/>
          <w:sz w:val="28"/>
          <w:szCs w:val="28"/>
          <w:lang w:val="hr-HR"/>
        </w:rPr>
        <w:t>)</w:t>
      </w:r>
      <w:r w:rsidRPr="001411CE">
        <w:rPr>
          <w:color w:val="000000"/>
          <w:sz w:val="28"/>
          <w:szCs w:val="28"/>
          <w:lang w:val="hr-HR"/>
        </w:rPr>
        <w:t xml:space="preserve"> </w:t>
      </w:r>
      <w:r w:rsidR="00645B1A" w:rsidRPr="00696BE2">
        <w:rPr>
          <w:color w:val="000000"/>
          <w:spacing w:val="-2"/>
          <w:sz w:val="28"/>
          <w:szCs w:val="28"/>
          <w:lang w:val="hr-HR"/>
        </w:rPr>
        <w:t>Tuyến từ b</w:t>
      </w:r>
      <w:r w:rsidRPr="00696BE2">
        <w:rPr>
          <w:color w:val="000000"/>
          <w:spacing w:val="-2"/>
          <w:sz w:val="28"/>
          <w:szCs w:val="28"/>
          <w:lang w:val="hr-HR"/>
        </w:rPr>
        <w:t>ến xe Châu Thành A đi thị trấn Búng Tàu và n</w:t>
      </w:r>
      <w:r w:rsidR="00645B1A" w:rsidRPr="00696BE2">
        <w:rPr>
          <w:color w:val="000000"/>
          <w:spacing w:val="-2"/>
          <w:sz w:val="28"/>
          <w:szCs w:val="28"/>
          <w:lang w:val="hr-HR"/>
        </w:rPr>
        <w:t>gược lại, hành trình chạy xe: Đường tỉnh 929, Quốc lộ 61, Đường tỉnh 928; với cự ly là 32</w:t>
      </w:r>
      <w:r w:rsidRPr="00696BE2">
        <w:rPr>
          <w:color w:val="000000"/>
          <w:spacing w:val="-2"/>
          <w:sz w:val="28"/>
          <w:szCs w:val="28"/>
          <w:lang w:val="hr-HR"/>
        </w:rPr>
        <w:t>km</w:t>
      </w:r>
      <w:r w:rsidR="00645B1A" w:rsidRPr="00696BE2">
        <w:rPr>
          <w:color w:val="000000"/>
          <w:spacing w:val="-2"/>
          <w:sz w:val="28"/>
          <w:szCs w:val="28"/>
          <w:lang w:val="hr-HR"/>
        </w:rPr>
        <w:t>.</w:t>
      </w:r>
    </w:p>
    <w:p w:rsidR="0075409F" w:rsidRPr="00A91B8B" w:rsidRDefault="0075409F" w:rsidP="00073439">
      <w:pPr>
        <w:widowControl w:val="0"/>
        <w:spacing w:before="80" w:line="252" w:lineRule="auto"/>
        <w:ind w:firstLine="573"/>
        <w:jc w:val="both"/>
        <w:rPr>
          <w:color w:val="000000"/>
          <w:sz w:val="28"/>
          <w:szCs w:val="28"/>
          <w:lang w:val="hr-HR"/>
        </w:rPr>
      </w:pPr>
      <w:r>
        <w:rPr>
          <w:color w:val="000000"/>
          <w:sz w:val="28"/>
          <w:szCs w:val="28"/>
          <w:lang w:val="hr-HR"/>
        </w:rPr>
        <w:tab/>
        <w:t>5</w:t>
      </w:r>
      <w:r w:rsidR="00073439">
        <w:rPr>
          <w:color w:val="000000"/>
          <w:sz w:val="28"/>
          <w:szCs w:val="28"/>
          <w:lang w:val="hr-HR"/>
        </w:rPr>
        <w:t>)</w:t>
      </w:r>
      <w:r w:rsidRPr="001411CE">
        <w:rPr>
          <w:color w:val="000000"/>
          <w:sz w:val="28"/>
          <w:szCs w:val="28"/>
          <w:lang w:val="hr-HR"/>
        </w:rPr>
        <w:t xml:space="preserve"> </w:t>
      </w:r>
      <w:r w:rsidR="00645B1A">
        <w:rPr>
          <w:color w:val="000000"/>
          <w:sz w:val="28"/>
          <w:lang w:val="hr-HR"/>
        </w:rPr>
        <w:t>Tuyến từ b</w:t>
      </w:r>
      <w:r w:rsidRPr="00E71448">
        <w:rPr>
          <w:color w:val="000000"/>
          <w:sz w:val="28"/>
          <w:lang w:val="hr-HR"/>
        </w:rPr>
        <w:t xml:space="preserve">ến xe Vị Thanh </w:t>
      </w:r>
      <w:r>
        <w:rPr>
          <w:color w:val="000000"/>
          <w:sz w:val="28"/>
          <w:szCs w:val="28"/>
          <w:lang w:val="hr-HR"/>
        </w:rPr>
        <w:t>đi xã Lương Nghĩa và n</w:t>
      </w:r>
      <w:r w:rsidR="00645B1A">
        <w:rPr>
          <w:color w:val="000000"/>
          <w:sz w:val="28"/>
          <w:szCs w:val="28"/>
          <w:lang w:val="hr-HR"/>
        </w:rPr>
        <w:t xml:space="preserve">gược lại, hành trình chạy xe: </w:t>
      </w:r>
      <w:r w:rsidR="00645B1A">
        <w:rPr>
          <w:color w:val="000000"/>
          <w:sz w:val="28"/>
          <w:lang w:val="hr-HR"/>
        </w:rPr>
        <w:t>Quốc lộ</w:t>
      </w:r>
      <w:r w:rsidR="00645B1A">
        <w:rPr>
          <w:color w:val="000000"/>
          <w:sz w:val="28"/>
          <w:szCs w:val="28"/>
          <w:lang w:val="hr-HR"/>
        </w:rPr>
        <w:t xml:space="preserve"> 61, </w:t>
      </w:r>
      <w:r w:rsidR="00645B1A">
        <w:rPr>
          <w:color w:val="000000"/>
          <w:sz w:val="28"/>
          <w:lang w:val="hr-HR"/>
        </w:rPr>
        <w:t>Quốc lộ</w:t>
      </w:r>
      <w:r w:rsidR="00645B1A">
        <w:rPr>
          <w:color w:val="000000"/>
          <w:sz w:val="28"/>
          <w:szCs w:val="28"/>
          <w:lang w:val="hr-HR"/>
        </w:rPr>
        <w:t xml:space="preserve"> 61B, </w:t>
      </w:r>
      <w:r w:rsidR="00645B1A" w:rsidRPr="006C7C5E">
        <w:rPr>
          <w:color w:val="000000"/>
          <w:spacing w:val="-2"/>
          <w:sz w:val="28"/>
          <w:szCs w:val="28"/>
          <w:lang w:val="hr-HR"/>
        </w:rPr>
        <w:t>Đường tỉnh</w:t>
      </w:r>
      <w:r w:rsidR="00645B1A">
        <w:rPr>
          <w:color w:val="000000"/>
          <w:sz w:val="28"/>
          <w:szCs w:val="28"/>
          <w:lang w:val="hr-HR"/>
        </w:rPr>
        <w:t xml:space="preserve"> 930, </w:t>
      </w:r>
      <w:r w:rsidR="00645B1A" w:rsidRPr="006C7C5E">
        <w:rPr>
          <w:color w:val="000000"/>
          <w:spacing w:val="-2"/>
          <w:sz w:val="28"/>
          <w:szCs w:val="28"/>
          <w:lang w:val="hr-HR"/>
        </w:rPr>
        <w:t>Đường tỉnh</w:t>
      </w:r>
      <w:r w:rsidR="00645B1A">
        <w:rPr>
          <w:color w:val="000000"/>
          <w:sz w:val="28"/>
          <w:szCs w:val="28"/>
          <w:lang w:val="hr-HR"/>
        </w:rPr>
        <w:t xml:space="preserve"> 930B; với cự ly là </w:t>
      </w:r>
      <w:r>
        <w:rPr>
          <w:color w:val="000000"/>
          <w:sz w:val="28"/>
          <w:szCs w:val="28"/>
          <w:lang w:val="hr-HR"/>
        </w:rPr>
        <w:t>51</w:t>
      </w:r>
      <w:r w:rsidRPr="0088600E">
        <w:rPr>
          <w:color w:val="000000"/>
          <w:sz w:val="28"/>
          <w:szCs w:val="28"/>
          <w:lang w:val="hr-HR"/>
        </w:rPr>
        <w:t>km</w:t>
      </w:r>
      <w:r>
        <w:rPr>
          <w:color w:val="000000"/>
          <w:sz w:val="28"/>
          <w:szCs w:val="28"/>
          <w:lang w:val="hr-HR"/>
        </w:rPr>
        <w:t>.</w:t>
      </w:r>
    </w:p>
    <w:p w:rsidR="0075409F" w:rsidRPr="006A5582" w:rsidRDefault="0075409F" w:rsidP="00073439">
      <w:pPr>
        <w:widowControl w:val="0"/>
        <w:spacing w:before="160" w:line="288" w:lineRule="auto"/>
        <w:ind w:firstLine="573"/>
        <w:jc w:val="both"/>
        <w:rPr>
          <w:b/>
          <w:sz w:val="28"/>
          <w:szCs w:val="28"/>
          <w:lang w:val="hr-HR"/>
        </w:rPr>
      </w:pPr>
      <w:r>
        <w:rPr>
          <w:b/>
          <w:color w:val="000000"/>
          <w:sz w:val="28"/>
          <w:lang w:val="hr-HR"/>
        </w:rPr>
        <w:tab/>
      </w:r>
      <w:r w:rsidRPr="00E71448">
        <w:rPr>
          <w:b/>
          <w:color w:val="000000"/>
          <w:sz w:val="28"/>
          <w:lang w:val="hr-HR"/>
        </w:rPr>
        <w:t xml:space="preserve">2. </w:t>
      </w:r>
      <w:r>
        <w:rPr>
          <w:b/>
          <w:color w:val="000000"/>
          <w:sz w:val="28"/>
          <w:lang w:val="hr-HR"/>
        </w:rPr>
        <w:t>Quy hoạch v</w:t>
      </w:r>
      <w:r w:rsidRPr="00E71448">
        <w:rPr>
          <w:b/>
          <w:sz w:val="28"/>
          <w:szCs w:val="28"/>
          <w:lang w:val="vi-VN"/>
        </w:rPr>
        <w:t>ị trí các điểm dừng, đón trả khách trên tuyến cố định</w:t>
      </w:r>
      <w:r w:rsidR="006205FB" w:rsidRPr="006A5582">
        <w:rPr>
          <w:b/>
          <w:sz w:val="28"/>
          <w:szCs w:val="28"/>
          <w:lang w:val="hr-HR"/>
        </w:rPr>
        <w:t>:</w:t>
      </w:r>
    </w:p>
    <w:p w:rsidR="0075409F" w:rsidRPr="00004151" w:rsidRDefault="0075409F" w:rsidP="0075409F">
      <w:pPr>
        <w:widowControl w:val="0"/>
        <w:spacing w:line="288" w:lineRule="auto"/>
        <w:ind w:firstLine="573"/>
        <w:jc w:val="both"/>
        <w:rPr>
          <w:b/>
          <w:sz w:val="12"/>
          <w:szCs w:val="12"/>
          <w:lang w:val="hr-HR"/>
        </w:rPr>
      </w:pPr>
    </w:p>
    <w:tbl>
      <w:tblPr>
        <w:tblW w:w="8805" w:type="dxa"/>
        <w:tblInd w:w="93" w:type="dxa"/>
        <w:tblLook w:val="04A0" w:firstRow="1" w:lastRow="0" w:firstColumn="1" w:lastColumn="0" w:noHBand="0" w:noVBand="1"/>
      </w:tblPr>
      <w:tblGrid>
        <w:gridCol w:w="995"/>
        <w:gridCol w:w="456"/>
        <w:gridCol w:w="1506"/>
        <w:gridCol w:w="670"/>
        <w:gridCol w:w="664"/>
        <w:gridCol w:w="85"/>
        <w:gridCol w:w="2467"/>
        <w:gridCol w:w="2127"/>
      </w:tblGrid>
      <w:tr w:rsidR="0075409F" w:rsidRPr="000027A8">
        <w:trPr>
          <w:trHeight w:val="330"/>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Tuyến đường</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Tại Km</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Vị trí</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Địa điểm</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Ghi chú</w:t>
            </w:r>
          </w:p>
        </w:tc>
      </w:tr>
      <w:tr w:rsidR="0075409F" w:rsidRPr="000027A8">
        <w:trPr>
          <w:trHeight w:val="343"/>
        </w:trPr>
        <w:tc>
          <w:tcPr>
            <w:tcW w:w="144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6A5582">
            <w:pPr>
              <w:widowControl w:val="0"/>
              <w:spacing w:line="288" w:lineRule="auto"/>
              <w:jc w:val="center"/>
              <w:rPr>
                <w:b/>
                <w:bCs/>
                <w:sz w:val="24"/>
                <w:szCs w:val="24"/>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75409F" w:rsidRPr="006A5582" w:rsidRDefault="0075409F" w:rsidP="006A5582">
            <w:pPr>
              <w:widowControl w:val="0"/>
              <w:spacing w:line="288" w:lineRule="auto"/>
              <w:jc w:val="center"/>
              <w:rPr>
                <w:b/>
                <w:bCs/>
                <w:sz w:val="24"/>
                <w:szCs w:val="24"/>
              </w:rPr>
            </w:pP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Trái</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A5582">
            <w:pPr>
              <w:widowControl w:val="0"/>
              <w:spacing w:line="288" w:lineRule="auto"/>
              <w:jc w:val="center"/>
              <w:rPr>
                <w:b/>
                <w:bCs/>
                <w:sz w:val="24"/>
                <w:szCs w:val="24"/>
              </w:rPr>
            </w:pPr>
            <w:r w:rsidRPr="006A5582">
              <w:rPr>
                <w:b/>
                <w:bCs/>
                <w:sz w:val="24"/>
                <w:szCs w:val="24"/>
              </w:rPr>
              <w:t>Phải</w:t>
            </w:r>
          </w:p>
        </w:tc>
        <w:tc>
          <w:tcPr>
            <w:tcW w:w="2467" w:type="dxa"/>
            <w:vMerge/>
            <w:tcBorders>
              <w:top w:val="single" w:sz="4" w:space="0" w:color="auto"/>
              <w:left w:val="single" w:sz="4" w:space="0" w:color="auto"/>
              <w:bottom w:val="single" w:sz="4" w:space="0" w:color="auto"/>
              <w:right w:val="single" w:sz="4" w:space="0" w:color="auto"/>
            </w:tcBorders>
            <w:vAlign w:val="center"/>
          </w:tcPr>
          <w:p w:rsidR="0075409F" w:rsidRPr="006A5582" w:rsidRDefault="0075409F" w:rsidP="006A5582">
            <w:pPr>
              <w:widowControl w:val="0"/>
              <w:spacing w:line="288" w:lineRule="auto"/>
              <w:jc w:val="center"/>
              <w:rPr>
                <w:b/>
                <w:b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5409F" w:rsidRPr="006A5582" w:rsidRDefault="0075409F" w:rsidP="006A5582">
            <w:pPr>
              <w:widowControl w:val="0"/>
              <w:spacing w:line="288" w:lineRule="auto"/>
              <w:jc w:val="center"/>
              <w:rPr>
                <w:b/>
                <w:bCs/>
                <w:sz w:val="24"/>
                <w:szCs w:val="24"/>
              </w:rPr>
            </w:pPr>
          </w:p>
        </w:tc>
      </w:tr>
      <w:tr w:rsidR="0075409F" w:rsidRPr="000027A8">
        <w:trPr>
          <w:trHeight w:val="315"/>
        </w:trPr>
        <w:tc>
          <w:tcPr>
            <w:tcW w:w="88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6A5582">
            <w:pPr>
              <w:widowControl w:val="0"/>
              <w:spacing w:before="20" w:after="20" w:line="288" w:lineRule="auto"/>
              <w:rPr>
                <w:b/>
                <w:sz w:val="24"/>
                <w:szCs w:val="24"/>
              </w:rPr>
            </w:pPr>
            <w:r w:rsidRPr="006A5582">
              <w:rPr>
                <w:b/>
                <w:sz w:val="24"/>
                <w:szCs w:val="24"/>
              </w:rPr>
              <w:t>Tuyến Quốc lộ</w:t>
            </w:r>
          </w:p>
        </w:tc>
      </w:tr>
      <w:tr w:rsidR="0075409F" w:rsidRPr="000027A8">
        <w:trPr>
          <w:trHeight w:val="315"/>
        </w:trPr>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 xml:space="preserve">Quốc </w:t>
            </w:r>
          </w:p>
          <w:p w:rsidR="0075409F" w:rsidRPr="006A5582" w:rsidRDefault="0075409F" w:rsidP="0075409F">
            <w:pPr>
              <w:widowControl w:val="0"/>
              <w:jc w:val="center"/>
              <w:rPr>
                <w:sz w:val="24"/>
                <w:szCs w:val="24"/>
              </w:rPr>
            </w:pPr>
            <w:r w:rsidRPr="006A5582">
              <w:rPr>
                <w:sz w:val="24"/>
                <w:szCs w:val="24"/>
              </w:rPr>
              <w:t>lộ 1</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2088 + 290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Xã Long Thạnh,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Ngang Lò mổ</w:t>
            </w:r>
          </w:p>
        </w:tc>
      </w:tr>
      <w:tr w:rsidR="0075409F" w:rsidRPr="000027A8">
        <w:trPr>
          <w:trHeight w:val="315"/>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2090 + 150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Xã Long Thạnh,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Gần </w:t>
            </w:r>
            <w:r w:rsidR="006A5582">
              <w:rPr>
                <w:sz w:val="24"/>
                <w:szCs w:val="24"/>
              </w:rPr>
              <w:t>c</w:t>
            </w:r>
            <w:r w:rsidRPr="006A5582">
              <w:rPr>
                <w:sz w:val="24"/>
                <w:szCs w:val="24"/>
              </w:rPr>
              <w:t>hợ Long Thạnh</w:t>
            </w:r>
          </w:p>
        </w:tc>
      </w:tr>
      <w:tr w:rsidR="0075409F" w:rsidRPr="000027A8">
        <w:trPr>
          <w:trHeight w:val="315"/>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2093 + 200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Ấp Thạnh Lợi A1, Xã Tân Long,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UBND xã Tân Long</w:t>
            </w:r>
          </w:p>
        </w:tc>
      </w:tr>
      <w:tr w:rsidR="0075409F" w:rsidRPr="000027A8">
        <w:trPr>
          <w:trHeight w:val="315"/>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4</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2095 + 450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Ấp Thạnh Lợi A2, Xã Tân Long,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Gần </w:t>
            </w:r>
            <w:r w:rsidR="006A5582">
              <w:rPr>
                <w:sz w:val="24"/>
                <w:szCs w:val="24"/>
              </w:rPr>
              <w:t>c</w:t>
            </w:r>
            <w:r w:rsidRPr="006A5582">
              <w:rPr>
                <w:sz w:val="24"/>
                <w:szCs w:val="24"/>
              </w:rPr>
              <w:t>hợ Cầu Trắng</w:t>
            </w:r>
          </w:p>
        </w:tc>
      </w:tr>
      <w:tr w:rsidR="0075409F" w:rsidRPr="000027A8">
        <w:trPr>
          <w:trHeight w:val="315"/>
        </w:trPr>
        <w:tc>
          <w:tcPr>
            <w:tcW w:w="995" w:type="dxa"/>
            <w:vMerge w:val="restart"/>
            <w:tcBorders>
              <w:top w:val="single" w:sz="4" w:space="0" w:color="auto"/>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r w:rsidRPr="006A5582">
              <w:rPr>
                <w:color w:val="000000"/>
                <w:sz w:val="24"/>
                <w:szCs w:val="24"/>
              </w:rPr>
              <w:t xml:space="preserve">Quốc </w:t>
            </w:r>
          </w:p>
          <w:p w:rsidR="0075409F" w:rsidRPr="006A5582" w:rsidRDefault="0075409F" w:rsidP="0075409F">
            <w:pPr>
              <w:widowControl w:val="0"/>
              <w:spacing w:line="288" w:lineRule="auto"/>
              <w:jc w:val="center"/>
              <w:rPr>
                <w:color w:val="000000"/>
                <w:sz w:val="24"/>
                <w:szCs w:val="24"/>
              </w:rPr>
            </w:pPr>
            <w:r w:rsidRPr="006A5582">
              <w:rPr>
                <w:color w:val="000000"/>
                <w:sz w:val="24"/>
                <w:szCs w:val="24"/>
              </w:rPr>
              <w:t xml:space="preserve">lộ </w:t>
            </w:r>
          </w:p>
          <w:p w:rsidR="0075409F" w:rsidRPr="006A5582" w:rsidRDefault="0075409F" w:rsidP="0075409F">
            <w:pPr>
              <w:widowControl w:val="0"/>
              <w:spacing w:line="288" w:lineRule="auto"/>
              <w:jc w:val="center"/>
              <w:rPr>
                <w:color w:val="000000"/>
                <w:sz w:val="24"/>
                <w:szCs w:val="24"/>
              </w:rPr>
            </w:pPr>
            <w:r w:rsidRPr="006A5582">
              <w:rPr>
                <w:color w:val="000000"/>
                <w:sz w:val="24"/>
                <w:szCs w:val="24"/>
              </w:rPr>
              <w:t>61</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5</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color w:val="000000"/>
                <w:sz w:val="24"/>
                <w:szCs w:val="24"/>
              </w:rPr>
            </w:pPr>
            <w:r w:rsidRPr="006A5582">
              <w:rPr>
                <w:color w:val="000000"/>
                <w:sz w:val="24"/>
                <w:szCs w:val="24"/>
              </w:rPr>
              <w:t>Km 7 + 650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color w:val="000000"/>
                <w:sz w:val="24"/>
                <w:szCs w:val="24"/>
              </w:rPr>
            </w:pPr>
            <w:r w:rsidRPr="006A5582">
              <w:rPr>
                <w:color w:val="000000"/>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Xã Thạnh Hòa,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Gần Trường Him </w:t>
            </w:r>
            <w:r w:rsidR="006A5582">
              <w:rPr>
                <w:sz w:val="24"/>
                <w:szCs w:val="24"/>
              </w:rPr>
              <w:t>L</w:t>
            </w:r>
            <w:r w:rsidRPr="006A5582">
              <w:rPr>
                <w:sz w:val="24"/>
                <w:szCs w:val="24"/>
              </w:rPr>
              <w:t>am</w:t>
            </w:r>
          </w:p>
        </w:tc>
      </w:tr>
      <w:tr w:rsidR="0075409F" w:rsidRPr="000027A8">
        <w:trPr>
          <w:trHeight w:val="315"/>
        </w:trPr>
        <w:tc>
          <w:tcPr>
            <w:tcW w:w="995" w:type="dxa"/>
            <w:vMerge/>
            <w:tcBorders>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6</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7 + 770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Thị trấn Rạch Gòi,</w:t>
            </w:r>
          </w:p>
          <w:p w:rsidR="0075409F" w:rsidRPr="006A5582" w:rsidRDefault="0075409F" w:rsidP="00696BE2">
            <w:pPr>
              <w:spacing w:before="20"/>
              <w:jc w:val="center"/>
              <w:rPr>
                <w:sz w:val="24"/>
                <w:szCs w:val="24"/>
              </w:rPr>
            </w:pPr>
            <w:r w:rsidRPr="006A5582">
              <w:rPr>
                <w:sz w:val="24"/>
                <w:szCs w:val="24"/>
              </w:rPr>
              <w:t>huyện Châu Thành A</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color w:val="000000"/>
                <w:sz w:val="24"/>
                <w:szCs w:val="24"/>
              </w:rPr>
            </w:pPr>
            <w:r w:rsidRPr="006A5582">
              <w:rPr>
                <w:color w:val="000000"/>
                <w:sz w:val="24"/>
                <w:szCs w:val="24"/>
              </w:rPr>
              <w:t xml:space="preserve">Gần </w:t>
            </w:r>
            <w:r w:rsidR="006A5582">
              <w:rPr>
                <w:color w:val="000000"/>
                <w:sz w:val="24"/>
                <w:szCs w:val="24"/>
              </w:rPr>
              <w:t>c</w:t>
            </w:r>
            <w:r w:rsidRPr="006A5582">
              <w:rPr>
                <w:color w:val="000000"/>
                <w:sz w:val="24"/>
                <w:szCs w:val="24"/>
              </w:rPr>
              <w:t>hợ Rạch Gòi</w:t>
            </w:r>
          </w:p>
        </w:tc>
      </w:tr>
      <w:tr w:rsidR="0075409F" w:rsidRPr="000027A8">
        <w:trPr>
          <w:trHeight w:val="315"/>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7</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10 + 170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96BE2">
            <w:pPr>
              <w:spacing w:before="20"/>
              <w:jc w:val="center"/>
              <w:rPr>
                <w:sz w:val="24"/>
                <w:szCs w:val="24"/>
              </w:rPr>
            </w:pPr>
            <w:r w:rsidRPr="006A5582">
              <w:rPr>
                <w:sz w:val="24"/>
                <w:szCs w:val="24"/>
              </w:rPr>
              <w:t>Xã Tân Bình,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Cầu Đình</w:t>
            </w:r>
          </w:p>
        </w:tc>
      </w:tr>
      <w:tr w:rsidR="0075409F" w:rsidRPr="000027A8">
        <w:trPr>
          <w:trHeight w:val="315"/>
        </w:trPr>
        <w:tc>
          <w:tcPr>
            <w:tcW w:w="995" w:type="dxa"/>
            <w:vMerge w:val="restart"/>
            <w:tcBorders>
              <w:top w:val="single" w:sz="4" w:space="0" w:color="auto"/>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8</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10 + 710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Tân Bình,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UBND</w:t>
            </w:r>
          </w:p>
          <w:p w:rsidR="0075409F" w:rsidRPr="006A5582" w:rsidRDefault="0075409F" w:rsidP="0075409F">
            <w:pPr>
              <w:jc w:val="center"/>
              <w:rPr>
                <w:sz w:val="24"/>
                <w:szCs w:val="24"/>
              </w:rPr>
            </w:pPr>
            <w:r w:rsidRPr="006A5582">
              <w:rPr>
                <w:sz w:val="24"/>
                <w:szCs w:val="24"/>
              </w:rPr>
              <w:t>xã Tân Bình</w:t>
            </w:r>
          </w:p>
        </w:tc>
      </w:tr>
      <w:tr w:rsidR="0075409F" w:rsidRPr="000027A8">
        <w:trPr>
          <w:trHeight w:val="315"/>
        </w:trPr>
        <w:tc>
          <w:tcPr>
            <w:tcW w:w="995" w:type="dxa"/>
            <w:vMerge/>
            <w:tcBorders>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9</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24 + 400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Xã Hòa An, huyện </w:t>
            </w:r>
            <w:r w:rsidRPr="006A5582">
              <w:rPr>
                <w:sz w:val="24"/>
                <w:szCs w:val="24"/>
              </w:rPr>
              <w:lastRenderedPageBreak/>
              <w:t>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lastRenderedPageBreak/>
              <w:t>Gần c</w:t>
            </w:r>
            <w:r w:rsidR="006205FB" w:rsidRPr="006A5582">
              <w:rPr>
                <w:sz w:val="24"/>
                <w:szCs w:val="24"/>
              </w:rPr>
              <w:t>hợ C</w:t>
            </w:r>
            <w:r w:rsidRPr="006A5582">
              <w:rPr>
                <w:sz w:val="24"/>
                <w:szCs w:val="24"/>
              </w:rPr>
              <w:t>ầu Móng</w:t>
            </w:r>
          </w:p>
        </w:tc>
      </w:tr>
      <w:tr w:rsidR="0075409F" w:rsidRPr="000027A8">
        <w:trPr>
          <w:trHeight w:val="315"/>
        </w:trPr>
        <w:tc>
          <w:tcPr>
            <w:tcW w:w="995" w:type="dxa"/>
            <w:vMerge/>
            <w:tcBorders>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10</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24 + 600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Hòa An,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Cầu Móng</w:t>
            </w:r>
          </w:p>
        </w:tc>
      </w:tr>
      <w:tr w:rsidR="0075409F" w:rsidRPr="000027A8">
        <w:trPr>
          <w:trHeight w:val="315"/>
        </w:trPr>
        <w:tc>
          <w:tcPr>
            <w:tcW w:w="995" w:type="dxa"/>
            <w:vMerge/>
            <w:tcBorders>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45+500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P</w:t>
            </w:r>
            <w:r w:rsidR="008235D8" w:rsidRPr="006A5582">
              <w:rPr>
                <w:sz w:val="24"/>
                <w:szCs w:val="24"/>
              </w:rPr>
              <w:t xml:space="preserve">hường 1, thành phố  Vị </w:t>
            </w:r>
            <w:r w:rsidRPr="006A5582">
              <w:rPr>
                <w:sz w:val="24"/>
                <w:szCs w:val="24"/>
              </w:rPr>
              <w:t>Thanh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A5582" w:rsidP="0075409F">
            <w:pPr>
              <w:jc w:val="center"/>
              <w:rPr>
                <w:sz w:val="24"/>
                <w:szCs w:val="24"/>
              </w:rPr>
            </w:pPr>
            <w:r>
              <w:rPr>
                <w:sz w:val="24"/>
                <w:szCs w:val="24"/>
              </w:rPr>
              <w:t xml:space="preserve">Cầu tàu Bệnh viên </w:t>
            </w:r>
            <w:r w:rsidR="0075409F" w:rsidRPr="006A5582">
              <w:rPr>
                <w:sz w:val="24"/>
                <w:szCs w:val="24"/>
              </w:rPr>
              <w:t xml:space="preserve"> </w:t>
            </w:r>
            <w:r>
              <w:rPr>
                <w:sz w:val="24"/>
                <w:szCs w:val="24"/>
              </w:rPr>
              <w:t>Đa khoa</w:t>
            </w:r>
            <w:r w:rsidR="0075409F" w:rsidRPr="006A5582">
              <w:rPr>
                <w:sz w:val="24"/>
                <w:szCs w:val="24"/>
              </w:rPr>
              <w:t xml:space="preserve"> tỉnh</w:t>
            </w:r>
          </w:p>
        </w:tc>
      </w:tr>
      <w:tr w:rsidR="0075409F" w:rsidRPr="000027A8">
        <w:trPr>
          <w:trHeight w:val="315"/>
        </w:trPr>
        <w:tc>
          <w:tcPr>
            <w:tcW w:w="995" w:type="dxa"/>
            <w:vMerge/>
            <w:tcBorders>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45+900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8235D8" w:rsidP="008235D8">
            <w:pPr>
              <w:spacing w:before="40" w:after="20"/>
              <w:jc w:val="center"/>
              <w:rPr>
                <w:sz w:val="24"/>
                <w:szCs w:val="24"/>
              </w:rPr>
            </w:pPr>
            <w:r w:rsidRPr="006A5582">
              <w:rPr>
                <w:sz w:val="24"/>
                <w:szCs w:val="24"/>
              </w:rPr>
              <w:t>Phường 1, thành phố  Vị Thanh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Cầu tàu </w:t>
            </w:r>
            <w:r w:rsidR="006A5582">
              <w:rPr>
                <w:sz w:val="24"/>
                <w:szCs w:val="24"/>
              </w:rPr>
              <w:t xml:space="preserve">Bệnh viên </w:t>
            </w:r>
            <w:r w:rsidR="006A5582" w:rsidRPr="006A5582">
              <w:rPr>
                <w:sz w:val="24"/>
                <w:szCs w:val="24"/>
              </w:rPr>
              <w:t xml:space="preserve"> </w:t>
            </w:r>
            <w:r w:rsidR="006A5582">
              <w:rPr>
                <w:sz w:val="24"/>
                <w:szCs w:val="24"/>
              </w:rPr>
              <w:t>Đa khoa</w:t>
            </w:r>
            <w:r w:rsidR="006A5582" w:rsidRPr="006A5582">
              <w:rPr>
                <w:sz w:val="24"/>
                <w:szCs w:val="24"/>
              </w:rPr>
              <w:t xml:space="preserve"> </w:t>
            </w:r>
            <w:r w:rsidRPr="006A5582">
              <w:rPr>
                <w:sz w:val="24"/>
                <w:szCs w:val="24"/>
              </w:rPr>
              <w:t>tỉnh</w:t>
            </w:r>
          </w:p>
        </w:tc>
      </w:tr>
      <w:tr w:rsidR="0075409F" w:rsidRPr="000027A8">
        <w:trPr>
          <w:trHeight w:val="315"/>
        </w:trPr>
        <w:tc>
          <w:tcPr>
            <w:tcW w:w="995" w:type="dxa"/>
            <w:vMerge/>
            <w:tcBorders>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51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8235D8">
            <w:pPr>
              <w:spacing w:before="40" w:after="20"/>
              <w:jc w:val="center"/>
              <w:rPr>
                <w:sz w:val="24"/>
                <w:szCs w:val="24"/>
              </w:rPr>
            </w:pPr>
            <w:r w:rsidRPr="006A5582">
              <w:rPr>
                <w:sz w:val="24"/>
                <w:szCs w:val="24"/>
              </w:rPr>
              <w:t xml:space="preserve">Xã Tân Tiến, </w:t>
            </w:r>
            <w:r w:rsidR="008235D8" w:rsidRPr="006A5582">
              <w:rPr>
                <w:sz w:val="24"/>
                <w:szCs w:val="24"/>
              </w:rPr>
              <w:t>thành phố  Vị Thanh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Trụ sở UBND xã</w:t>
            </w:r>
            <w:r w:rsidR="006A5582">
              <w:rPr>
                <w:sz w:val="24"/>
                <w:szCs w:val="24"/>
              </w:rPr>
              <w:t xml:space="preserve"> </w:t>
            </w:r>
            <w:r w:rsidR="006A5582" w:rsidRPr="006A5582">
              <w:rPr>
                <w:sz w:val="24"/>
                <w:szCs w:val="24"/>
              </w:rPr>
              <w:t>Tân Tiến</w:t>
            </w:r>
          </w:p>
        </w:tc>
      </w:tr>
      <w:tr w:rsidR="0075409F" w:rsidRPr="000027A8">
        <w:trPr>
          <w:trHeight w:val="315"/>
        </w:trPr>
        <w:tc>
          <w:tcPr>
            <w:tcW w:w="995" w:type="dxa"/>
            <w:vMerge/>
            <w:tcBorders>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14</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51 + 700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8235D8">
            <w:pPr>
              <w:spacing w:before="40" w:after="20"/>
              <w:jc w:val="center"/>
              <w:rPr>
                <w:sz w:val="24"/>
                <w:szCs w:val="24"/>
              </w:rPr>
            </w:pPr>
            <w:r w:rsidRPr="006A5582">
              <w:rPr>
                <w:sz w:val="24"/>
                <w:szCs w:val="24"/>
              </w:rPr>
              <w:t xml:space="preserve">Xã Tân Tiến, </w:t>
            </w:r>
            <w:r w:rsidR="008235D8" w:rsidRPr="006A5582">
              <w:rPr>
                <w:sz w:val="24"/>
                <w:szCs w:val="24"/>
              </w:rPr>
              <w:t>thành phố  Vị Thanh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Trụ sở UBND xã</w:t>
            </w:r>
            <w:r w:rsidR="006A5582">
              <w:rPr>
                <w:sz w:val="24"/>
                <w:szCs w:val="24"/>
              </w:rPr>
              <w:t xml:space="preserve"> </w:t>
            </w:r>
            <w:r w:rsidR="006A5582" w:rsidRPr="006A5582">
              <w:rPr>
                <w:sz w:val="24"/>
                <w:szCs w:val="24"/>
              </w:rPr>
              <w:t>Tân Tiến</w:t>
            </w:r>
          </w:p>
        </w:tc>
      </w:tr>
      <w:tr w:rsidR="0075409F" w:rsidRPr="000027A8">
        <w:trPr>
          <w:trHeight w:val="315"/>
        </w:trPr>
        <w:tc>
          <w:tcPr>
            <w:tcW w:w="995" w:type="dxa"/>
            <w:vMerge w:val="restart"/>
            <w:tcBorders>
              <w:top w:val="single" w:sz="4" w:space="0" w:color="auto"/>
              <w:left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r w:rsidRPr="006A5582">
              <w:rPr>
                <w:color w:val="000000"/>
                <w:sz w:val="24"/>
                <w:szCs w:val="24"/>
              </w:rPr>
              <w:t xml:space="preserve">Quốc </w:t>
            </w:r>
          </w:p>
          <w:p w:rsidR="0075409F" w:rsidRPr="006A5582" w:rsidRDefault="0075409F" w:rsidP="0075409F">
            <w:pPr>
              <w:widowControl w:val="0"/>
              <w:spacing w:line="288" w:lineRule="auto"/>
              <w:jc w:val="center"/>
              <w:rPr>
                <w:color w:val="000000"/>
                <w:sz w:val="24"/>
                <w:szCs w:val="24"/>
              </w:rPr>
            </w:pPr>
            <w:r w:rsidRPr="006A5582">
              <w:rPr>
                <w:color w:val="000000"/>
                <w:sz w:val="24"/>
                <w:szCs w:val="24"/>
              </w:rPr>
              <w:t xml:space="preserve">lộ </w:t>
            </w:r>
          </w:p>
          <w:p w:rsidR="0075409F" w:rsidRPr="006A5582" w:rsidRDefault="0075409F" w:rsidP="0075409F">
            <w:pPr>
              <w:widowControl w:val="0"/>
              <w:spacing w:line="288" w:lineRule="auto"/>
              <w:jc w:val="center"/>
              <w:rPr>
                <w:color w:val="000000"/>
                <w:sz w:val="24"/>
                <w:szCs w:val="24"/>
              </w:rPr>
            </w:pPr>
            <w:r w:rsidRPr="006A5582">
              <w:rPr>
                <w:color w:val="000000"/>
                <w:sz w:val="24"/>
                <w:szCs w:val="24"/>
              </w:rPr>
              <w:t>61B</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15</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12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Tân Bình, xã Long Phú,</w:t>
            </w:r>
            <w:r w:rsidR="006A5582">
              <w:rPr>
                <w:sz w:val="24"/>
                <w:szCs w:val="24"/>
              </w:rPr>
              <w:t xml:space="preserve"> </w:t>
            </w: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cầu Xí Nghiệp</w:t>
            </w:r>
          </w:p>
        </w:tc>
      </w:tr>
      <w:tr w:rsidR="0075409F" w:rsidRPr="000027A8">
        <w:trPr>
          <w:trHeight w:val="315"/>
        </w:trPr>
        <w:tc>
          <w:tcPr>
            <w:tcW w:w="995" w:type="dxa"/>
            <w:vMerge/>
            <w:tcBorders>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color w:val="000000"/>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16</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12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A5582">
            <w:pPr>
              <w:jc w:val="center"/>
              <w:rPr>
                <w:sz w:val="24"/>
                <w:szCs w:val="24"/>
              </w:rPr>
            </w:pPr>
            <w:r w:rsidRPr="006A5582">
              <w:rPr>
                <w:sz w:val="24"/>
                <w:szCs w:val="24"/>
              </w:rPr>
              <w:t>Ấp Tân Bình, xã Long Phú,</w:t>
            </w:r>
            <w:r w:rsidR="006A5582">
              <w:rPr>
                <w:sz w:val="24"/>
                <w:szCs w:val="24"/>
              </w:rPr>
              <w:t xml:space="preserve"> </w:t>
            </w: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cầu Xí Nghiệp</w:t>
            </w:r>
          </w:p>
        </w:tc>
      </w:tr>
      <w:tr w:rsidR="0075409F" w:rsidRPr="000027A8">
        <w:trPr>
          <w:trHeight w:val="315"/>
        </w:trPr>
        <w:tc>
          <w:tcPr>
            <w:tcW w:w="8805" w:type="dxa"/>
            <w:gridSpan w:val="8"/>
            <w:tcBorders>
              <w:top w:val="single" w:sz="4" w:space="0" w:color="auto"/>
              <w:left w:val="single" w:sz="4" w:space="0" w:color="auto"/>
              <w:bottom w:val="single" w:sz="4" w:space="0" w:color="auto"/>
              <w:right w:val="single" w:sz="4" w:space="0" w:color="auto"/>
            </w:tcBorders>
            <w:vAlign w:val="center"/>
          </w:tcPr>
          <w:p w:rsidR="0075409F" w:rsidRPr="006A5582" w:rsidRDefault="0075409F" w:rsidP="006A5582">
            <w:pPr>
              <w:widowControl w:val="0"/>
              <w:spacing w:before="20" w:after="20" w:line="288" w:lineRule="auto"/>
              <w:rPr>
                <w:b/>
                <w:sz w:val="24"/>
                <w:szCs w:val="24"/>
              </w:rPr>
            </w:pPr>
            <w:r w:rsidRPr="006A5582">
              <w:rPr>
                <w:b/>
                <w:sz w:val="24"/>
                <w:szCs w:val="24"/>
              </w:rPr>
              <w:t>Tuyến đường tỉnh</w:t>
            </w:r>
          </w:p>
        </w:tc>
      </w:tr>
      <w:tr w:rsidR="0075409F" w:rsidRPr="000027A8">
        <w:trPr>
          <w:trHeight w:val="31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jc w:val="center"/>
              <w:rPr>
                <w:sz w:val="24"/>
                <w:szCs w:val="24"/>
              </w:rPr>
            </w:pPr>
            <w:r w:rsidRPr="006A5582">
              <w:rPr>
                <w:sz w:val="24"/>
                <w:szCs w:val="24"/>
              </w:rPr>
              <w:t>925</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00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Phú Thạnh, xã Tân phú,</w:t>
            </w:r>
            <w:r w:rsidR="006A5582">
              <w:rPr>
                <w:sz w:val="24"/>
                <w:szCs w:val="24"/>
              </w:rPr>
              <w:t xml:space="preserve"> </w:t>
            </w:r>
            <w:r w:rsidRPr="006A5582">
              <w:rPr>
                <w:sz w:val="24"/>
                <w:szCs w:val="24"/>
              </w:rPr>
              <w:t>huyện Châu Thành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bót số 10</w:t>
            </w:r>
          </w:p>
        </w:tc>
      </w:tr>
      <w:tr w:rsidR="0075409F" w:rsidRPr="000027A8">
        <w:trPr>
          <w:trHeight w:val="611"/>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00 + 200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Phú Thạnh, xã Tân phú,</w:t>
            </w:r>
          </w:p>
          <w:p w:rsidR="0075409F" w:rsidRPr="006A5582" w:rsidRDefault="0075409F" w:rsidP="0075409F">
            <w:pPr>
              <w:jc w:val="center"/>
              <w:rPr>
                <w:sz w:val="24"/>
                <w:szCs w:val="24"/>
              </w:rPr>
            </w:pPr>
            <w:r w:rsidRPr="006A5582">
              <w:rPr>
                <w:sz w:val="24"/>
                <w:szCs w:val="24"/>
              </w:rPr>
              <w:t>huyện Châu Thành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bót số 10</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3 + 400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Đông Thuận, xã Đông Thạnh, huyện Châu Thành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Gần đường vào</w:t>
            </w:r>
            <w:r w:rsidR="0075409F" w:rsidRPr="006A5582">
              <w:rPr>
                <w:sz w:val="24"/>
                <w:szCs w:val="24"/>
              </w:rPr>
              <w:t xml:space="preserve"> chợ</w:t>
            </w:r>
          </w:p>
          <w:p w:rsidR="0075409F" w:rsidRPr="006A5582" w:rsidRDefault="0075409F" w:rsidP="0075409F">
            <w:pPr>
              <w:jc w:val="center"/>
              <w:rPr>
                <w:sz w:val="24"/>
                <w:szCs w:val="24"/>
              </w:rPr>
            </w:pPr>
            <w:r w:rsidRPr="006A5582">
              <w:rPr>
                <w:sz w:val="24"/>
                <w:szCs w:val="24"/>
              </w:rPr>
              <w:t>Cái Chanh</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4</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3 + 500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Đông Thuận, xã Đông Thạnh, huyện Châu Thành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Gần đường vào</w:t>
            </w:r>
            <w:r w:rsidR="0075409F" w:rsidRPr="006A5582">
              <w:rPr>
                <w:sz w:val="24"/>
                <w:szCs w:val="24"/>
              </w:rPr>
              <w:t xml:space="preserve"> chợ</w:t>
            </w:r>
          </w:p>
          <w:p w:rsidR="0075409F" w:rsidRPr="006A5582" w:rsidRDefault="0075409F" w:rsidP="0075409F">
            <w:pPr>
              <w:jc w:val="center"/>
              <w:rPr>
                <w:sz w:val="24"/>
                <w:szCs w:val="24"/>
              </w:rPr>
            </w:pPr>
            <w:r w:rsidRPr="006A5582">
              <w:rPr>
                <w:sz w:val="24"/>
                <w:szCs w:val="24"/>
              </w:rPr>
              <w:t>Cái Chanh</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16 + 250</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Phú Lợi, xã Phú Hữu,</w:t>
            </w:r>
          </w:p>
          <w:p w:rsidR="0075409F" w:rsidRPr="006A5582" w:rsidRDefault="0075409F" w:rsidP="0075409F">
            <w:pPr>
              <w:jc w:val="center"/>
              <w:rPr>
                <w:sz w:val="24"/>
                <w:szCs w:val="24"/>
              </w:rPr>
            </w:pPr>
            <w:r w:rsidRPr="006A5582">
              <w:rPr>
                <w:sz w:val="24"/>
                <w:szCs w:val="24"/>
              </w:rPr>
              <w:t>huyện Châu Thành</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Gần </w:t>
            </w:r>
            <w:r w:rsidR="006A5582" w:rsidRPr="006A5582">
              <w:rPr>
                <w:sz w:val="24"/>
                <w:szCs w:val="24"/>
              </w:rPr>
              <w:t>T</w:t>
            </w:r>
            <w:r w:rsidRPr="006A5582">
              <w:rPr>
                <w:sz w:val="24"/>
                <w:szCs w:val="24"/>
              </w:rPr>
              <w:t>rường THPT</w:t>
            </w:r>
          </w:p>
          <w:p w:rsidR="0075409F" w:rsidRPr="006A5582" w:rsidRDefault="0075409F" w:rsidP="0075409F">
            <w:pPr>
              <w:jc w:val="center"/>
              <w:rPr>
                <w:sz w:val="24"/>
                <w:szCs w:val="24"/>
              </w:rPr>
            </w:pPr>
            <w:r w:rsidRPr="006A5582">
              <w:rPr>
                <w:sz w:val="24"/>
                <w:szCs w:val="24"/>
              </w:rPr>
              <w:t>Phú Hữu</w:t>
            </w:r>
          </w:p>
        </w:tc>
      </w:tr>
      <w:tr w:rsidR="0075409F" w:rsidRPr="000027A8">
        <w:trPr>
          <w:trHeight w:val="31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6</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16 + 150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Phú Lợi, xã Phú Hữu,</w:t>
            </w:r>
          </w:p>
          <w:p w:rsidR="0075409F" w:rsidRPr="006A5582" w:rsidRDefault="0075409F" w:rsidP="0075409F">
            <w:pPr>
              <w:jc w:val="center"/>
              <w:rPr>
                <w:sz w:val="24"/>
                <w:szCs w:val="24"/>
              </w:rPr>
            </w:pPr>
            <w:r w:rsidRPr="006A5582">
              <w:rPr>
                <w:sz w:val="24"/>
                <w:szCs w:val="24"/>
              </w:rPr>
              <w:t>huyện Châu Thành</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Gần </w:t>
            </w:r>
            <w:r w:rsidR="006A5582" w:rsidRPr="006A5582">
              <w:rPr>
                <w:sz w:val="24"/>
                <w:szCs w:val="24"/>
              </w:rPr>
              <w:t>T</w:t>
            </w:r>
            <w:r w:rsidRPr="006A5582">
              <w:rPr>
                <w:sz w:val="24"/>
                <w:szCs w:val="24"/>
              </w:rPr>
              <w:t>rường THPT</w:t>
            </w:r>
          </w:p>
          <w:p w:rsidR="0075409F" w:rsidRPr="006A5582" w:rsidRDefault="0075409F" w:rsidP="0075409F">
            <w:pPr>
              <w:jc w:val="center"/>
              <w:rPr>
                <w:sz w:val="24"/>
                <w:szCs w:val="24"/>
              </w:rPr>
            </w:pPr>
            <w:r w:rsidRPr="006A5582">
              <w:rPr>
                <w:sz w:val="24"/>
                <w:szCs w:val="24"/>
              </w:rPr>
              <w:t>Phú Hữu</w:t>
            </w:r>
          </w:p>
        </w:tc>
      </w:tr>
      <w:tr w:rsidR="0075409F" w:rsidRPr="000027A8">
        <w:trPr>
          <w:trHeight w:val="31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927</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7</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Km 14 + 850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Ấp 1, xã Hòa An,</w:t>
            </w:r>
          </w:p>
          <w:p w:rsidR="0075409F" w:rsidRPr="006A5582" w:rsidRDefault="0075409F" w:rsidP="0075409F">
            <w:pPr>
              <w:widowControl w:val="0"/>
              <w:jc w:val="center"/>
              <w:rPr>
                <w:sz w:val="24"/>
                <w:szCs w:val="24"/>
              </w:rPr>
            </w:pPr>
            <w:r w:rsidRPr="006A5582">
              <w:rPr>
                <w:sz w:val="24"/>
                <w:szCs w:val="24"/>
              </w:rPr>
              <w:t>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Gần cầu Xáng Bộ</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8</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Km 14 + 900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Ấp 1, xã Hòa An,</w:t>
            </w:r>
          </w:p>
          <w:p w:rsidR="0075409F" w:rsidRPr="006A5582" w:rsidRDefault="0075409F" w:rsidP="0075409F">
            <w:pPr>
              <w:widowControl w:val="0"/>
              <w:jc w:val="center"/>
              <w:rPr>
                <w:sz w:val="24"/>
                <w:szCs w:val="24"/>
              </w:rPr>
            </w:pPr>
            <w:r w:rsidRPr="006A5582">
              <w:rPr>
                <w:sz w:val="24"/>
                <w:szCs w:val="24"/>
              </w:rPr>
              <w:t>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jc w:val="center"/>
              <w:rPr>
                <w:sz w:val="24"/>
                <w:szCs w:val="24"/>
              </w:rPr>
            </w:pPr>
            <w:r w:rsidRPr="006A5582">
              <w:rPr>
                <w:sz w:val="24"/>
                <w:szCs w:val="24"/>
              </w:rPr>
              <w:t>Gần cầu Xáng Bộ</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9</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 + 450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Phương Lạc, xã Phương Bình,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UBND xã</w:t>
            </w:r>
            <w:r w:rsidR="006A5582">
              <w:rPr>
                <w:sz w:val="24"/>
                <w:szCs w:val="24"/>
              </w:rPr>
              <w:t xml:space="preserve"> </w:t>
            </w:r>
            <w:r w:rsidR="006A5582" w:rsidRPr="006A5582">
              <w:rPr>
                <w:sz w:val="24"/>
                <w:szCs w:val="24"/>
              </w:rPr>
              <w:t>Phương Bình</w:t>
            </w:r>
          </w:p>
        </w:tc>
      </w:tr>
      <w:tr w:rsidR="0075409F" w:rsidRPr="000027A8">
        <w:trPr>
          <w:trHeight w:val="31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10</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20 + 500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Phương Lạc, xã Phương Bình,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UBND xã</w:t>
            </w:r>
            <w:r w:rsidR="006A5582">
              <w:rPr>
                <w:sz w:val="24"/>
                <w:szCs w:val="24"/>
              </w:rPr>
              <w:t xml:space="preserve"> </w:t>
            </w:r>
            <w:r w:rsidR="006A5582" w:rsidRPr="006A5582">
              <w:rPr>
                <w:sz w:val="24"/>
                <w:szCs w:val="24"/>
              </w:rPr>
              <w:t>Phương Bình</w:t>
            </w:r>
          </w:p>
        </w:tc>
      </w:tr>
      <w:tr w:rsidR="0075409F" w:rsidRPr="000027A8">
        <w:trPr>
          <w:trHeight w:val="205"/>
        </w:trPr>
        <w:tc>
          <w:tcPr>
            <w:tcW w:w="995" w:type="dxa"/>
            <w:vMerge w:val="restart"/>
            <w:tcBorders>
              <w:top w:val="single" w:sz="4" w:space="0" w:color="auto"/>
              <w:left w:val="single" w:sz="4" w:space="0" w:color="auto"/>
              <w:bottom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928</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9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6A5582">
            <w:pPr>
              <w:jc w:val="center"/>
              <w:rPr>
                <w:sz w:val="24"/>
                <w:szCs w:val="24"/>
              </w:rPr>
            </w:pPr>
            <w:r w:rsidRPr="006A5582">
              <w:rPr>
                <w:sz w:val="24"/>
                <w:szCs w:val="24"/>
              </w:rPr>
              <w:t>Ấp Mỹ Phú, xã Hòa Mỹ,</w:t>
            </w:r>
            <w:r w:rsidR="006A5582">
              <w:rPr>
                <w:sz w:val="24"/>
                <w:szCs w:val="24"/>
              </w:rPr>
              <w:t xml:space="preserve"> </w:t>
            </w:r>
            <w:r w:rsidRPr="006A5582">
              <w:rPr>
                <w:sz w:val="24"/>
                <w:szCs w:val="24"/>
              </w:rPr>
              <w:t>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Hòa Mỹ</w:t>
            </w:r>
          </w:p>
        </w:tc>
      </w:tr>
      <w:tr w:rsidR="0075409F" w:rsidRPr="000027A8">
        <w:trPr>
          <w:trHeight w:val="205"/>
        </w:trPr>
        <w:tc>
          <w:tcPr>
            <w:tcW w:w="995" w:type="dxa"/>
            <w:vMerge/>
            <w:tcBorders>
              <w:top w:val="single" w:sz="4" w:space="0" w:color="auto"/>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9 + 600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Mỹ Phú, xã Hòa Mỹ,</w:t>
            </w:r>
            <w:r w:rsidR="006A5582">
              <w:rPr>
                <w:sz w:val="24"/>
                <w:szCs w:val="24"/>
              </w:rPr>
              <w:t xml:space="preserve"> </w:t>
            </w:r>
            <w:r w:rsidRPr="006A5582">
              <w:rPr>
                <w:sz w:val="24"/>
                <w:szCs w:val="24"/>
              </w:rPr>
              <w:t>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Hòa Mỹ</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25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Hòa Hưng, thị trấn Búng Tàu,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Gần UBND thị trấn</w:t>
            </w:r>
            <w:r w:rsidR="0075409F" w:rsidRPr="006A5582">
              <w:rPr>
                <w:sz w:val="24"/>
                <w:szCs w:val="24"/>
              </w:rPr>
              <w:t xml:space="preserve"> Búng Tàu</w:t>
            </w:r>
          </w:p>
        </w:tc>
      </w:tr>
      <w:tr w:rsidR="0075409F" w:rsidRPr="000027A8">
        <w:trPr>
          <w:trHeight w:val="20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14</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25 + 150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Hòa Hưng, thị trấn Búng Tàu,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UBND</w:t>
            </w:r>
          </w:p>
          <w:p w:rsidR="0075409F" w:rsidRPr="006A5582" w:rsidRDefault="006A5582" w:rsidP="0075409F">
            <w:pPr>
              <w:jc w:val="center"/>
              <w:rPr>
                <w:sz w:val="24"/>
                <w:szCs w:val="24"/>
              </w:rPr>
            </w:pPr>
            <w:r>
              <w:rPr>
                <w:sz w:val="24"/>
                <w:szCs w:val="24"/>
              </w:rPr>
              <w:t>t</w:t>
            </w:r>
            <w:r w:rsidR="006205FB" w:rsidRPr="006A5582">
              <w:rPr>
                <w:sz w:val="24"/>
                <w:szCs w:val="24"/>
              </w:rPr>
              <w:t>hị trấn</w:t>
            </w:r>
            <w:r w:rsidR="0075409F" w:rsidRPr="006A5582">
              <w:rPr>
                <w:sz w:val="24"/>
                <w:szCs w:val="24"/>
              </w:rPr>
              <w:t xml:space="preserve"> Búng Tàu</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lastRenderedPageBreak/>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928 B</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15</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10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Phương An A, xã Phương Phú,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UBND </w:t>
            </w:r>
            <w:r w:rsidR="006A5582">
              <w:rPr>
                <w:sz w:val="24"/>
                <w:szCs w:val="24"/>
              </w:rPr>
              <w:t>x</w:t>
            </w:r>
            <w:r w:rsidRPr="006A5582">
              <w:rPr>
                <w:sz w:val="24"/>
                <w:szCs w:val="24"/>
              </w:rPr>
              <w:t>ã Phương Phú</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16</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10 + 200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Phương An A, xã Phương Phú, huyện Phụng 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 xml:space="preserve">UBND </w:t>
            </w:r>
            <w:r w:rsidR="006A5582">
              <w:rPr>
                <w:sz w:val="24"/>
                <w:szCs w:val="24"/>
              </w:rPr>
              <w:t>x</w:t>
            </w:r>
            <w:r w:rsidRPr="006A5582">
              <w:rPr>
                <w:sz w:val="24"/>
                <w:szCs w:val="24"/>
              </w:rPr>
              <w:t>ã Phương Phú</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17</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24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Long Hòa 1, xã Long Phú, 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Long Phú</w:t>
            </w:r>
          </w:p>
        </w:tc>
      </w:tr>
      <w:tr w:rsidR="0075409F" w:rsidRPr="000027A8">
        <w:trPr>
          <w:trHeight w:val="20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18</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24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Long Hòa 1, xã Long Phú, 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chợ Long Phú</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929</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19</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6 + 400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Trường Long A,</w:t>
            </w:r>
          </w:p>
          <w:p w:rsidR="0075409F" w:rsidRPr="006A5582" w:rsidRDefault="0075409F" w:rsidP="0075409F">
            <w:pPr>
              <w:jc w:val="center"/>
              <w:rPr>
                <w:sz w:val="24"/>
                <w:szCs w:val="24"/>
              </w:rPr>
            </w:pPr>
            <w:r w:rsidRPr="006A5582">
              <w:rPr>
                <w:sz w:val="24"/>
                <w:szCs w:val="24"/>
              </w:rPr>
              <w:t>huyện Châu Thành A</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Khu dân cư</w:t>
            </w:r>
          </w:p>
        </w:tc>
      </w:tr>
      <w:tr w:rsidR="0075409F" w:rsidRPr="000027A8">
        <w:trPr>
          <w:trHeight w:val="567"/>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20</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6 + 900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Trường Long A,</w:t>
            </w:r>
          </w:p>
          <w:p w:rsidR="0075409F" w:rsidRPr="006A5582" w:rsidRDefault="0075409F" w:rsidP="0075409F">
            <w:pPr>
              <w:jc w:val="center"/>
              <w:rPr>
                <w:sz w:val="24"/>
                <w:szCs w:val="24"/>
              </w:rPr>
            </w:pPr>
            <w:r w:rsidRPr="006A5582">
              <w:rPr>
                <w:sz w:val="24"/>
                <w:szCs w:val="24"/>
              </w:rPr>
              <w:t>huyện Châu Thành A</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A5582" w:rsidP="0075409F">
            <w:pPr>
              <w:jc w:val="center"/>
              <w:rPr>
                <w:sz w:val="24"/>
                <w:szCs w:val="24"/>
              </w:rPr>
            </w:pPr>
            <w:r>
              <w:rPr>
                <w:sz w:val="24"/>
                <w:szCs w:val="24"/>
              </w:rPr>
              <w:t>Cách Ngã Ba 200m</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930</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6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6, xã Thuận Hưng,</w:t>
            </w:r>
          </w:p>
          <w:p w:rsidR="0075409F" w:rsidRPr="006A5582" w:rsidRDefault="0075409F" w:rsidP="0075409F">
            <w:pPr>
              <w:jc w:val="center"/>
              <w:rPr>
                <w:sz w:val="24"/>
                <w:szCs w:val="24"/>
              </w:rPr>
            </w:pP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Chợ Thuận Hưng</w:t>
            </w:r>
          </w:p>
        </w:tc>
      </w:tr>
      <w:tr w:rsidR="0075409F" w:rsidRPr="000027A8">
        <w:trPr>
          <w:trHeight w:val="20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6 + 00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6, xã Thuận Hưng,</w:t>
            </w:r>
          </w:p>
          <w:p w:rsidR="0075409F" w:rsidRPr="006A5582" w:rsidRDefault="0075409F" w:rsidP="0075409F">
            <w:pPr>
              <w:jc w:val="center"/>
              <w:rPr>
                <w:sz w:val="24"/>
                <w:szCs w:val="24"/>
              </w:rPr>
            </w:pP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UBND</w:t>
            </w:r>
          </w:p>
          <w:p w:rsidR="0075409F" w:rsidRPr="006A5582" w:rsidRDefault="0075409F" w:rsidP="0075409F">
            <w:pPr>
              <w:jc w:val="center"/>
              <w:rPr>
                <w:sz w:val="24"/>
                <w:szCs w:val="24"/>
              </w:rPr>
            </w:pPr>
            <w:r w:rsidRPr="006A5582">
              <w:rPr>
                <w:sz w:val="24"/>
                <w:szCs w:val="24"/>
              </w:rPr>
              <w:t>xã Thuận Hưng</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930B</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5, xã Xà Phiên, 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Gần c</w:t>
            </w:r>
            <w:r w:rsidR="0075409F" w:rsidRPr="006A5582">
              <w:rPr>
                <w:sz w:val="24"/>
                <w:szCs w:val="24"/>
              </w:rPr>
              <w:t>hợ Xà Phiên</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24</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00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5, xã Xà Phiên, 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UBND xã Xà Phiên</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25</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12 + 200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3, xã Lương Tâm,</w:t>
            </w:r>
          </w:p>
          <w:p w:rsidR="0075409F" w:rsidRPr="006A5582" w:rsidRDefault="0075409F" w:rsidP="0075409F">
            <w:pPr>
              <w:jc w:val="center"/>
              <w:rPr>
                <w:sz w:val="24"/>
                <w:szCs w:val="24"/>
              </w:rPr>
            </w:pP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Trạm Y tế Lương Tâm</w:t>
            </w:r>
          </w:p>
        </w:tc>
      </w:tr>
      <w:tr w:rsidR="0075409F" w:rsidRPr="000027A8">
        <w:trPr>
          <w:trHeight w:val="20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26</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13 + 400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Ấp 3, xã Lương Tâm,</w:t>
            </w:r>
          </w:p>
          <w:p w:rsidR="0075409F" w:rsidRPr="006A5582" w:rsidRDefault="0075409F" w:rsidP="0075409F">
            <w:pPr>
              <w:jc w:val="center"/>
              <w:rPr>
                <w:sz w:val="24"/>
                <w:szCs w:val="24"/>
              </w:rPr>
            </w:pPr>
            <w:r w:rsidRPr="006A5582">
              <w:rPr>
                <w:sz w:val="24"/>
                <w:szCs w:val="24"/>
              </w:rPr>
              <w:t>huyện Long Mỹ</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Trạm Y tế Lương Tâm</w:t>
            </w:r>
          </w:p>
        </w:tc>
      </w:tr>
      <w:tr w:rsidR="0075409F" w:rsidRPr="000027A8">
        <w:trPr>
          <w:trHeight w:val="205"/>
        </w:trPr>
        <w:tc>
          <w:tcPr>
            <w:tcW w:w="995" w:type="dxa"/>
            <w:vMerge w:val="restart"/>
            <w:tcBorders>
              <w:top w:val="single" w:sz="4" w:space="0" w:color="auto"/>
              <w:left w:val="single" w:sz="4" w:space="0" w:color="auto"/>
              <w:right w:val="single" w:sz="4" w:space="0" w:color="auto"/>
            </w:tcBorders>
            <w:vAlign w:val="center"/>
          </w:tcPr>
          <w:p w:rsidR="0075409F" w:rsidRPr="006A5582" w:rsidRDefault="0075409F" w:rsidP="0075409F">
            <w:pPr>
              <w:widowControl w:val="0"/>
              <w:jc w:val="center"/>
              <w:rPr>
                <w:sz w:val="24"/>
                <w:szCs w:val="24"/>
              </w:rPr>
            </w:pPr>
            <w:r w:rsidRPr="006A5582">
              <w:rPr>
                <w:sz w:val="24"/>
                <w:szCs w:val="24"/>
              </w:rPr>
              <w:t xml:space="preserve">Đường tỉnh </w:t>
            </w:r>
          </w:p>
          <w:p w:rsidR="0075409F" w:rsidRPr="006A5582" w:rsidRDefault="0075409F" w:rsidP="0075409F">
            <w:pPr>
              <w:widowControl w:val="0"/>
              <w:spacing w:line="288" w:lineRule="auto"/>
              <w:jc w:val="center"/>
              <w:rPr>
                <w:sz w:val="24"/>
                <w:szCs w:val="24"/>
              </w:rPr>
            </w:pPr>
            <w:r w:rsidRPr="006A5582">
              <w:rPr>
                <w:sz w:val="24"/>
                <w:szCs w:val="24"/>
              </w:rPr>
              <w:t>931B</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27</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4 + 250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Vị Đông, huyện Vị Thủy</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Cách cầu Hội Đồng 150m</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28</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4 + 450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Vị Đông, huyện Vị Thủy</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cầu Hội Đồng</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29</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8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Vị Thanh, huyện Vị Thủy</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Cách cầu 14 Ngàn 150m</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30</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8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Xã Vị Thanh, huyện Vị Thủy</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Gần cầu 14 Ngàn</w:t>
            </w:r>
          </w:p>
        </w:tc>
      </w:tr>
      <w:tr w:rsidR="0075409F" w:rsidRPr="000027A8">
        <w:trPr>
          <w:trHeight w:val="205"/>
        </w:trPr>
        <w:tc>
          <w:tcPr>
            <w:tcW w:w="995" w:type="dxa"/>
            <w:vMerge/>
            <w:tcBorders>
              <w:left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31</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15 + 100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Thị trấn</w:t>
            </w:r>
            <w:r w:rsidR="0075409F" w:rsidRPr="006A5582">
              <w:rPr>
                <w:sz w:val="24"/>
                <w:szCs w:val="24"/>
              </w:rPr>
              <w:t xml:space="preserve"> Bảy Ngàn,</w:t>
            </w:r>
          </w:p>
          <w:p w:rsidR="0075409F" w:rsidRPr="006A5582" w:rsidRDefault="0075409F" w:rsidP="0075409F">
            <w:pPr>
              <w:jc w:val="center"/>
              <w:rPr>
                <w:sz w:val="24"/>
                <w:szCs w:val="24"/>
              </w:rPr>
            </w:pPr>
            <w:r w:rsidRPr="006A5582">
              <w:rPr>
                <w:sz w:val="24"/>
                <w:szCs w:val="24"/>
              </w:rPr>
              <w:t>huyện Châu Thành A</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Nhà Thờ 7 Ngàn</w:t>
            </w:r>
          </w:p>
        </w:tc>
      </w:tr>
      <w:tr w:rsidR="0075409F" w:rsidRPr="000027A8">
        <w:trPr>
          <w:trHeight w:val="205"/>
        </w:trPr>
        <w:tc>
          <w:tcPr>
            <w:tcW w:w="995" w:type="dxa"/>
            <w:vMerge/>
            <w:tcBorders>
              <w:left w:val="single" w:sz="4" w:space="0" w:color="auto"/>
              <w:bottom w:val="single" w:sz="4" w:space="0" w:color="auto"/>
              <w:right w:val="single" w:sz="4" w:space="0" w:color="auto"/>
            </w:tcBorders>
            <w:vAlign w:val="center"/>
          </w:tcPr>
          <w:p w:rsidR="0075409F" w:rsidRPr="006A5582" w:rsidRDefault="0075409F" w:rsidP="0075409F">
            <w:pPr>
              <w:widowControl w:val="0"/>
              <w:spacing w:line="288" w:lineRule="auto"/>
              <w:jc w:val="center"/>
              <w:rPr>
                <w:sz w:val="24"/>
                <w:szCs w:val="24"/>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widowControl w:val="0"/>
              <w:spacing w:line="288" w:lineRule="auto"/>
              <w:jc w:val="center"/>
              <w:rPr>
                <w:sz w:val="24"/>
                <w:szCs w:val="24"/>
              </w:rPr>
            </w:pPr>
            <w:r w:rsidRPr="006A5582">
              <w:rPr>
                <w:sz w:val="24"/>
                <w:szCs w:val="24"/>
              </w:rPr>
              <w:t>32</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Km 15 + 300</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6205FB" w:rsidP="0075409F">
            <w:pPr>
              <w:jc w:val="center"/>
              <w:rPr>
                <w:sz w:val="24"/>
                <w:szCs w:val="24"/>
              </w:rPr>
            </w:pPr>
            <w:r w:rsidRPr="006A5582">
              <w:rPr>
                <w:sz w:val="24"/>
                <w:szCs w:val="24"/>
              </w:rPr>
              <w:t>Thị trấn</w:t>
            </w:r>
            <w:r w:rsidR="0075409F" w:rsidRPr="006A5582">
              <w:rPr>
                <w:sz w:val="24"/>
                <w:szCs w:val="24"/>
              </w:rPr>
              <w:t xml:space="preserve"> Bảy Ngàn,</w:t>
            </w:r>
          </w:p>
          <w:p w:rsidR="0075409F" w:rsidRPr="006A5582" w:rsidRDefault="0075409F" w:rsidP="0075409F">
            <w:pPr>
              <w:jc w:val="center"/>
              <w:rPr>
                <w:sz w:val="24"/>
                <w:szCs w:val="24"/>
              </w:rPr>
            </w:pPr>
            <w:r w:rsidRPr="006A5582">
              <w:rPr>
                <w:sz w:val="24"/>
                <w:szCs w:val="24"/>
              </w:rPr>
              <w:t>huyện Châu Thành A</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5409F" w:rsidRPr="006A5582" w:rsidRDefault="0075409F" w:rsidP="0075409F">
            <w:pPr>
              <w:jc w:val="center"/>
              <w:rPr>
                <w:sz w:val="24"/>
                <w:szCs w:val="24"/>
              </w:rPr>
            </w:pPr>
            <w:r w:rsidRPr="006A5582">
              <w:rPr>
                <w:sz w:val="24"/>
                <w:szCs w:val="24"/>
              </w:rPr>
              <w:t>Nhà Thờ 7 Ngàn</w:t>
            </w:r>
          </w:p>
        </w:tc>
      </w:tr>
    </w:tbl>
    <w:p w:rsidR="0075409F" w:rsidRPr="00675D72" w:rsidRDefault="0075409F" w:rsidP="0075409F">
      <w:pPr>
        <w:widowControl w:val="0"/>
        <w:ind w:firstLine="720"/>
        <w:jc w:val="both"/>
        <w:rPr>
          <w:i/>
          <w:sz w:val="28"/>
          <w:szCs w:val="28"/>
        </w:rPr>
      </w:pPr>
    </w:p>
    <w:p w:rsidR="0075409F" w:rsidRPr="009D68B7" w:rsidRDefault="0075409F" w:rsidP="0075409F">
      <w:pPr>
        <w:widowControl w:val="0"/>
        <w:spacing w:line="288" w:lineRule="auto"/>
        <w:jc w:val="both"/>
        <w:rPr>
          <w:b/>
          <w:bCs/>
          <w:color w:val="000000"/>
          <w:sz w:val="28"/>
          <w:szCs w:val="28"/>
        </w:rPr>
      </w:pPr>
      <w:r>
        <w:rPr>
          <w:b/>
          <w:sz w:val="28"/>
          <w:szCs w:val="28"/>
        </w:rPr>
        <w:tab/>
      </w:r>
      <w:r w:rsidRPr="006D4E6D">
        <w:rPr>
          <w:b/>
          <w:sz w:val="28"/>
          <w:szCs w:val="28"/>
        </w:rPr>
        <w:t>3. Nguồn vốn đầu tư:</w:t>
      </w:r>
      <w:r w:rsidR="008235D8">
        <w:rPr>
          <w:sz w:val="28"/>
          <w:szCs w:val="28"/>
        </w:rPr>
        <w:t xml:space="preserve"> n</w:t>
      </w:r>
      <w:r>
        <w:rPr>
          <w:sz w:val="28"/>
          <w:szCs w:val="28"/>
        </w:rPr>
        <w:t xml:space="preserve">guồn vốn đầu tư </w:t>
      </w:r>
      <w:r w:rsidRPr="00024EB6">
        <w:rPr>
          <w:bCs/>
          <w:color w:val="000000"/>
          <w:sz w:val="28"/>
          <w:szCs w:val="28"/>
        </w:rPr>
        <w:t xml:space="preserve">vị trí các điểm dừng, </w:t>
      </w:r>
      <w:r w:rsidRPr="00024EB6">
        <w:rPr>
          <w:color w:val="000000"/>
          <w:sz w:val="28"/>
          <w:szCs w:val="28"/>
        </w:rPr>
        <w:t>đón trả khách</w:t>
      </w:r>
      <w:r w:rsidRPr="00E71448">
        <w:rPr>
          <w:b/>
          <w:color w:val="000000"/>
          <w:sz w:val="28"/>
          <w:szCs w:val="28"/>
        </w:rPr>
        <w:t xml:space="preserve"> </w:t>
      </w:r>
      <w:r w:rsidRPr="00717C84">
        <w:rPr>
          <w:color w:val="000000"/>
          <w:sz w:val="28"/>
          <w:szCs w:val="28"/>
        </w:rPr>
        <w:t>từ</w:t>
      </w:r>
      <w:r>
        <w:rPr>
          <w:b/>
          <w:color w:val="000000"/>
          <w:sz w:val="28"/>
          <w:szCs w:val="28"/>
        </w:rPr>
        <w:t xml:space="preserve"> </w:t>
      </w:r>
      <w:r>
        <w:rPr>
          <w:sz w:val="28"/>
          <w:szCs w:val="28"/>
        </w:rPr>
        <w:t>ngân sách Nhà nước và các nguồn vốn hợp pháp khác (khuyến khích đầu tư bằng nguồn vốn xã hội hóa, việc đầu tư xây dựng điểm dừng, đón trả khách được thực hiện trên cơ sở điều kiện cụ thể tại thời điểm có đề xuất của cơ q</w:t>
      </w:r>
      <w:r w:rsidR="008235D8">
        <w:rPr>
          <w:sz w:val="28"/>
          <w:szCs w:val="28"/>
        </w:rPr>
        <w:t>uan quản lý N</w:t>
      </w:r>
      <w:r>
        <w:rPr>
          <w:sz w:val="28"/>
          <w:szCs w:val="28"/>
        </w:rPr>
        <w:t>hà nước về vận tải)</w:t>
      </w:r>
      <w:r w:rsidR="008235D8">
        <w:rPr>
          <w:sz w:val="28"/>
          <w:szCs w:val="28"/>
        </w:rPr>
        <w:t>.</w:t>
      </w:r>
    </w:p>
    <w:p w:rsidR="0075409F" w:rsidRPr="00EA7153" w:rsidRDefault="0075409F" w:rsidP="00073439">
      <w:pPr>
        <w:widowControl w:val="0"/>
        <w:spacing w:before="160" w:line="288" w:lineRule="auto"/>
        <w:ind w:firstLine="720"/>
        <w:jc w:val="both"/>
        <w:rPr>
          <w:sz w:val="28"/>
          <w:szCs w:val="28"/>
        </w:rPr>
      </w:pPr>
      <w:r>
        <w:rPr>
          <w:b/>
          <w:bCs/>
          <w:sz w:val="28"/>
          <w:szCs w:val="28"/>
        </w:rPr>
        <w:lastRenderedPageBreak/>
        <w:t>III. TỔ CHỨC THỰC HIỆN</w:t>
      </w:r>
      <w:r w:rsidR="00073439">
        <w:rPr>
          <w:b/>
          <w:bCs/>
          <w:sz w:val="28"/>
          <w:szCs w:val="28"/>
        </w:rPr>
        <w:t>:</w:t>
      </w:r>
    </w:p>
    <w:p w:rsidR="0075409F" w:rsidRPr="00585B3D" w:rsidRDefault="0075409F" w:rsidP="00073439">
      <w:pPr>
        <w:widowControl w:val="0"/>
        <w:spacing w:before="40" w:line="252" w:lineRule="auto"/>
        <w:ind w:firstLine="720"/>
        <w:jc w:val="both"/>
        <w:rPr>
          <w:b/>
          <w:sz w:val="28"/>
          <w:szCs w:val="28"/>
        </w:rPr>
      </w:pPr>
      <w:r w:rsidRPr="00585B3D">
        <w:rPr>
          <w:b/>
          <w:sz w:val="28"/>
          <w:szCs w:val="28"/>
        </w:rPr>
        <w:t>1. Sở Giao thông vận tải</w:t>
      </w:r>
      <w:r w:rsidR="006205FB">
        <w:rPr>
          <w:b/>
          <w:sz w:val="28"/>
          <w:szCs w:val="28"/>
        </w:rPr>
        <w:t>:</w:t>
      </w:r>
    </w:p>
    <w:p w:rsidR="0075409F" w:rsidRPr="00073439" w:rsidRDefault="006205FB" w:rsidP="00073439">
      <w:pPr>
        <w:widowControl w:val="0"/>
        <w:spacing w:before="80" w:line="252" w:lineRule="auto"/>
        <w:ind w:firstLine="720"/>
        <w:jc w:val="both"/>
        <w:rPr>
          <w:spacing w:val="-4"/>
          <w:sz w:val="28"/>
          <w:szCs w:val="28"/>
        </w:rPr>
      </w:pPr>
      <w:r>
        <w:rPr>
          <w:sz w:val="28"/>
          <w:szCs w:val="28"/>
        </w:rPr>
        <w:t xml:space="preserve">- </w:t>
      </w:r>
      <w:r w:rsidR="0075409F" w:rsidRPr="00073439">
        <w:rPr>
          <w:spacing w:val="-4"/>
          <w:sz w:val="28"/>
          <w:szCs w:val="28"/>
        </w:rPr>
        <w:t>Triển khai Quyết định này đến các cơ quan, đơn vị, doanh nghiệp, hợp tác xã trên địa bàn tỉnh thực hiện đúng quy định, đảm bảo trật tự an toàn giao thông.</w:t>
      </w:r>
    </w:p>
    <w:p w:rsidR="0075409F" w:rsidRPr="00EA7153" w:rsidRDefault="006205FB" w:rsidP="00073439">
      <w:pPr>
        <w:widowControl w:val="0"/>
        <w:spacing w:before="80" w:line="252" w:lineRule="auto"/>
        <w:ind w:firstLine="720"/>
        <w:jc w:val="both"/>
        <w:rPr>
          <w:sz w:val="28"/>
          <w:szCs w:val="28"/>
        </w:rPr>
      </w:pPr>
      <w:r>
        <w:rPr>
          <w:sz w:val="28"/>
          <w:szCs w:val="28"/>
        </w:rPr>
        <w:t xml:space="preserve">- </w:t>
      </w:r>
      <w:r w:rsidR="0075409F" w:rsidRPr="00EA7153">
        <w:rPr>
          <w:sz w:val="28"/>
          <w:szCs w:val="28"/>
        </w:rPr>
        <w:t>Trong quá trình xét duyệt, thẩm định thiết kế các dự án đầu tư mới hoặc nâng cấp mở rộng các tuyến đường bộ phải yêu cầu chủ đầu tư đưa vào dự án đầu tư hạng mục các điểm đón, trả khách tuyến cố định theo quy định.</w:t>
      </w:r>
    </w:p>
    <w:p w:rsidR="0075409F" w:rsidRPr="00EA7153" w:rsidRDefault="008235D8" w:rsidP="00073439">
      <w:pPr>
        <w:widowControl w:val="0"/>
        <w:spacing w:before="80" w:line="252" w:lineRule="auto"/>
        <w:ind w:firstLine="720"/>
        <w:jc w:val="both"/>
        <w:rPr>
          <w:sz w:val="28"/>
          <w:szCs w:val="28"/>
        </w:rPr>
      </w:pPr>
      <w:r>
        <w:rPr>
          <w:sz w:val="28"/>
          <w:szCs w:val="28"/>
        </w:rPr>
        <w:t xml:space="preserve">- </w:t>
      </w:r>
      <w:r w:rsidR="0075409F" w:rsidRPr="00EA7153">
        <w:rPr>
          <w:sz w:val="28"/>
          <w:szCs w:val="28"/>
        </w:rPr>
        <w:t xml:space="preserve">Tổ chức, quản lý hoạt động vận tải khách cố định trên địa bàn và các biển báo </w:t>
      </w:r>
      <w:r w:rsidR="0075409F">
        <w:rPr>
          <w:sz w:val="28"/>
          <w:szCs w:val="28"/>
        </w:rPr>
        <w:t xml:space="preserve">dừng, đón </w:t>
      </w:r>
      <w:r w:rsidR="0075409F" w:rsidRPr="00EA7153">
        <w:rPr>
          <w:sz w:val="28"/>
          <w:szCs w:val="28"/>
        </w:rPr>
        <w:t>trả khách tại các vị trí đã lắp đặt, đảm bảo an ninh, trật tự an toàn giao thông.</w:t>
      </w:r>
    </w:p>
    <w:p w:rsidR="0075409F" w:rsidRPr="00EA7153" w:rsidRDefault="008235D8" w:rsidP="00073439">
      <w:pPr>
        <w:widowControl w:val="0"/>
        <w:spacing w:before="80" w:line="252" w:lineRule="auto"/>
        <w:ind w:firstLine="709"/>
        <w:jc w:val="both"/>
        <w:rPr>
          <w:sz w:val="28"/>
          <w:szCs w:val="28"/>
        </w:rPr>
      </w:pPr>
      <w:r>
        <w:rPr>
          <w:sz w:val="28"/>
          <w:szCs w:val="28"/>
        </w:rPr>
        <w:t xml:space="preserve">- </w:t>
      </w:r>
      <w:r w:rsidR="0075409F" w:rsidRPr="00EA7153">
        <w:rPr>
          <w:sz w:val="28"/>
          <w:szCs w:val="28"/>
        </w:rPr>
        <w:t>Phối</w:t>
      </w:r>
      <w:r w:rsidR="0075409F">
        <w:rPr>
          <w:sz w:val="28"/>
          <w:szCs w:val="28"/>
        </w:rPr>
        <w:t xml:space="preserve"> hợp với Chi cục Quản lý đường bộ 4.5</w:t>
      </w:r>
      <w:r w:rsidR="0075409F" w:rsidRPr="00EA7153">
        <w:rPr>
          <w:sz w:val="28"/>
          <w:szCs w:val="28"/>
        </w:rPr>
        <w:t xml:space="preserve"> và cơ quan</w:t>
      </w:r>
      <w:r>
        <w:rPr>
          <w:sz w:val="28"/>
          <w:szCs w:val="28"/>
        </w:rPr>
        <w:t xml:space="preserve"> đơn vị</w:t>
      </w:r>
      <w:r w:rsidR="0075409F" w:rsidRPr="00EA7153">
        <w:rPr>
          <w:sz w:val="28"/>
          <w:szCs w:val="28"/>
        </w:rPr>
        <w:t xml:space="preserve"> có liên quan trong công tác quản lý vận tải tại các điểm </w:t>
      </w:r>
      <w:r w:rsidR="0075409F">
        <w:rPr>
          <w:sz w:val="28"/>
          <w:szCs w:val="28"/>
        </w:rPr>
        <w:t>dừng, đón</w:t>
      </w:r>
      <w:r w:rsidR="0075409F" w:rsidRPr="00EA7153">
        <w:rPr>
          <w:sz w:val="28"/>
          <w:szCs w:val="28"/>
        </w:rPr>
        <w:t xml:space="preserve"> trả khách cố định trên các tuyến quốc lộ đi qua địa bàn tỉnh.</w:t>
      </w:r>
    </w:p>
    <w:p w:rsidR="0075409F" w:rsidRPr="00EA7153" w:rsidRDefault="008235D8" w:rsidP="00073439">
      <w:pPr>
        <w:widowControl w:val="0"/>
        <w:spacing w:before="80" w:line="252" w:lineRule="auto"/>
        <w:ind w:firstLine="720"/>
        <w:jc w:val="both"/>
        <w:rPr>
          <w:sz w:val="28"/>
          <w:szCs w:val="28"/>
        </w:rPr>
      </w:pPr>
      <w:r>
        <w:rPr>
          <w:sz w:val="28"/>
          <w:szCs w:val="28"/>
        </w:rPr>
        <w:t>-</w:t>
      </w:r>
      <w:r w:rsidR="0075409F" w:rsidRPr="00EA7153">
        <w:rPr>
          <w:sz w:val="28"/>
          <w:szCs w:val="28"/>
        </w:rPr>
        <w:t xml:space="preserve"> Chỉ đạo </w:t>
      </w:r>
      <w:r w:rsidR="0075409F">
        <w:rPr>
          <w:sz w:val="28"/>
          <w:szCs w:val="28"/>
        </w:rPr>
        <w:t>bộ phận chuyên môn</w:t>
      </w:r>
      <w:r w:rsidR="0075409F" w:rsidRPr="00EA7153">
        <w:rPr>
          <w:sz w:val="28"/>
          <w:szCs w:val="28"/>
        </w:rPr>
        <w:t xml:space="preserve"> thực hiện đầu tư, quản lý, duy tu, bảo dưỡng các biển báo </w:t>
      </w:r>
      <w:r w:rsidR="0075409F">
        <w:rPr>
          <w:sz w:val="28"/>
          <w:szCs w:val="28"/>
        </w:rPr>
        <w:t xml:space="preserve">dừng, </w:t>
      </w:r>
      <w:r w:rsidR="0075409F" w:rsidRPr="00EA7153">
        <w:rPr>
          <w:sz w:val="28"/>
          <w:szCs w:val="28"/>
        </w:rPr>
        <w:t>đón trả khách tuyến cố định đã được lắp đặt trên các tuyến đường tỉnh theo quy định.</w:t>
      </w:r>
    </w:p>
    <w:p w:rsidR="0075409F" w:rsidRPr="00EA7153" w:rsidRDefault="008235D8" w:rsidP="00073439">
      <w:pPr>
        <w:widowControl w:val="0"/>
        <w:spacing w:before="80" w:line="252" w:lineRule="auto"/>
        <w:ind w:firstLine="720"/>
        <w:jc w:val="both"/>
        <w:rPr>
          <w:sz w:val="28"/>
          <w:szCs w:val="28"/>
        </w:rPr>
      </w:pPr>
      <w:r>
        <w:rPr>
          <w:sz w:val="28"/>
          <w:szCs w:val="28"/>
        </w:rPr>
        <w:t>-</w:t>
      </w:r>
      <w:r w:rsidR="0075409F" w:rsidRPr="00EA7153">
        <w:rPr>
          <w:sz w:val="28"/>
          <w:szCs w:val="28"/>
        </w:rPr>
        <w:t xml:space="preserve"> Chỉ đạo Thanh tra Giao thông vận tải thực hiện kiểm tra, xử lý nghiêm các phương tiện vận tải khách tuyến cố định dừng</w:t>
      </w:r>
      <w:r w:rsidR="0075409F">
        <w:rPr>
          <w:sz w:val="28"/>
          <w:szCs w:val="28"/>
        </w:rPr>
        <w:t>, đón</w:t>
      </w:r>
      <w:r w:rsidR="0075409F" w:rsidRPr="00EA7153">
        <w:rPr>
          <w:sz w:val="28"/>
          <w:szCs w:val="28"/>
        </w:rPr>
        <w:t xml:space="preserve"> trả khách không đúng nơi quy định.</w:t>
      </w:r>
    </w:p>
    <w:p w:rsidR="0075409F" w:rsidRDefault="008235D8" w:rsidP="00073439">
      <w:pPr>
        <w:widowControl w:val="0"/>
        <w:spacing w:before="80" w:line="252" w:lineRule="auto"/>
        <w:ind w:firstLine="709"/>
        <w:jc w:val="both"/>
        <w:rPr>
          <w:sz w:val="28"/>
          <w:szCs w:val="28"/>
        </w:rPr>
      </w:pPr>
      <w:r>
        <w:rPr>
          <w:sz w:val="28"/>
          <w:szCs w:val="28"/>
        </w:rPr>
        <w:t>-</w:t>
      </w:r>
      <w:r w:rsidR="0075409F" w:rsidRPr="00EA7153">
        <w:rPr>
          <w:sz w:val="28"/>
          <w:szCs w:val="28"/>
        </w:rPr>
        <w:t xml:space="preserve"> Chỉ đạo các doanh nghiệp, hợp tác xã kinh doanh vận tải khách tuyến cố định trên địa bàn tỉnh thực hiện phương án chạy xe và dừng</w:t>
      </w:r>
      <w:r w:rsidR="0075409F">
        <w:rPr>
          <w:sz w:val="28"/>
          <w:szCs w:val="28"/>
        </w:rPr>
        <w:t>,</w:t>
      </w:r>
      <w:r w:rsidR="0075409F" w:rsidRPr="00EA7153">
        <w:rPr>
          <w:sz w:val="28"/>
          <w:szCs w:val="28"/>
        </w:rPr>
        <w:t xml:space="preserve"> đón trả khách đúng các vị trí đã quy định.</w:t>
      </w:r>
    </w:p>
    <w:p w:rsidR="0075409F" w:rsidRDefault="008235D8" w:rsidP="00073439">
      <w:pPr>
        <w:widowControl w:val="0"/>
        <w:spacing w:before="80" w:line="252" w:lineRule="auto"/>
        <w:ind w:firstLine="720"/>
        <w:jc w:val="both"/>
        <w:rPr>
          <w:color w:val="000000"/>
          <w:sz w:val="28"/>
          <w:szCs w:val="28"/>
        </w:rPr>
      </w:pPr>
      <w:r>
        <w:rPr>
          <w:color w:val="000000"/>
          <w:sz w:val="28"/>
          <w:szCs w:val="28"/>
        </w:rPr>
        <w:t xml:space="preserve">- </w:t>
      </w:r>
      <w:r w:rsidR="0075409F" w:rsidRPr="00C6170E">
        <w:rPr>
          <w:color w:val="000000"/>
          <w:sz w:val="28"/>
          <w:szCs w:val="28"/>
        </w:rPr>
        <w:t>Chịu trách nhiệm chỉ đạo</w:t>
      </w:r>
      <w:r>
        <w:rPr>
          <w:color w:val="000000"/>
          <w:sz w:val="28"/>
          <w:szCs w:val="28"/>
        </w:rPr>
        <w:t>,</w:t>
      </w:r>
      <w:r w:rsidR="0075409F" w:rsidRPr="00C6170E">
        <w:rPr>
          <w:color w:val="000000"/>
          <w:sz w:val="28"/>
          <w:szCs w:val="28"/>
        </w:rPr>
        <w:t xml:space="preserve"> điều hành việc thực hiện quy hoạch, căn cứ vào lộ trình quy hoạch chủ động giải quyết tă</w:t>
      </w:r>
      <w:r w:rsidR="0075409F">
        <w:rPr>
          <w:color w:val="000000"/>
          <w:sz w:val="28"/>
          <w:szCs w:val="28"/>
        </w:rPr>
        <w:t>ng, giảm số lượng doanh nghiệp</w:t>
      </w:r>
      <w:r w:rsidR="0075409F" w:rsidRPr="00C6170E">
        <w:rPr>
          <w:color w:val="000000"/>
          <w:sz w:val="28"/>
          <w:szCs w:val="28"/>
        </w:rPr>
        <w:t xml:space="preserve">, số lượng phương tiện </w:t>
      </w:r>
      <w:r w:rsidR="0075409F" w:rsidRPr="00C6170E">
        <w:rPr>
          <w:bCs/>
          <w:color w:val="000000"/>
          <w:sz w:val="28"/>
          <w:szCs w:val="28"/>
        </w:rPr>
        <w:t xml:space="preserve">và </w:t>
      </w:r>
      <w:r w:rsidR="0075409F">
        <w:rPr>
          <w:bCs/>
          <w:color w:val="000000"/>
          <w:sz w:val="28"/>
          <w:szCs w:val="28"/>
        </w:rPr>
        <w:t xml:space="preserve">báo cáo UBND tỉnh điều chỉnh Quy hoạch về </w:t>
      </w:r>
      <w:r w:rsidR="0075409F" w:rsidRPr="00C6170E">
        <w:rPr>
          <w:color w:val="000000"/>
          <w:sz w:val="28"/>
          <w:szCs w:val="28"/>
        </w:rPr>
        <w:t>số lượng tuyến</w:t>
      </w:r>
      <w:r w:rsidR="0075409F">
        <w:rPr>
          <w:bCs/>
          <w:color w:val="000000"/>
          <w:sz w:val="28"/>
          <w:szCs w:val="28"/>
        </w:rPr>
        <w:t xml:space="preserve">, số lượng </w:t>
      </w:r>
      <w:r w:rsidR="0075409F" w:rsidRPr="00C6170E">
        <w:rPr>
          <w:bCs/>
          <w:color w:val="000000"/>
          <w:sz w:val="28"/>
          <w:szCs w:val="28"/>
        </w:rPr>
        <w:t xml:space="preserve">vị trí các điểm dừng, </w:t>
      </w:r>
      <w:r w:rsidR="0075409F" w:rsidRPr="0018788D">
        <w:rPr>
          <w:color w:val="000000"/>
          <w:sz w:val="28"/>
          <w:szCs w:val="28"/>
        </w:rPr>
        <w:t>đón trả khách trên tuyến cố định</w:t>
      </w:r>
      <w:r w:rsidR="0075409F" w:rsidRPr="0018788D">
        <w:rPr>
          <w:bCs/>
          <w:color w:val="000000"/>
          <w:sz w:val="28"/>
          <w:szCs w:val="28"/>
        </w:rPr>
        <w:t xml:space="preserve"> </w:t>
      </w:r>
      <w:r w:rsidR="0075409F" w:rsidRPr="00C6170E">
        <w:rPr>
          <w:color w:val="000000"/>
          <w:sz w:val="28"/>
          <w:szCs w:val="28"/>
        </w:rPr>
        <w:t xml:space="preserve">nhằm đáp ứng nhu cầu đi lại của </w:t>
      </w:r>
      <w:r w:rsidR="006A5582" w:rsidRPr="00C6170E">
        <w:rPr>
          <w:color w:val="000000"/>
          <w:sz w:val="28"/>
          <w:szCs w:val="28"/>
        </w:rPr>
        <w:t xml:space="preserve">Nhân </w:t>
      </w:r>
      <w:r w:rsidR="0075409F" w:rsidRPr="00C6170E">
        <w:rPr>
          <w:color w:val="000000"/>
          <w:sz w:val="28"/>
          <w:szCs w:val="28"/>
        </w:rPr>
        <w:t>dân</w:t>
      </w:r>
      <w:r w:rsidR="006A5582">
        <w:rPr>
          <w:color w:val="000000"/>
          <w:sz w:val="28"/>
          <w:szCs w:val="28"/>
        </w:rPr>
        <w:t>.</w:t>
      </w:r>
    </w:p>
    <w:p w:rsidR="0075409F" w:rsidRPr="00F036E2" w:rsidRDefault="0075409F" w:rsidP="00073439">
      <w:pPr>
        <w:widowControl w:val="0"/>
        <w:spacing w:before="120" w:line="252" w:lineRule="auto"/>
        <w:ind w:firstLine="720"/>
        <w:jc w:val="both"/>
        <w:rPr>
          <w:b/>
          <w:sz w:val="28"/>
          <w:szCs w:val="28"/>
        </w:rPr>
      </w:pPr>
      <w:r w:rsidRPr="00F036E2">
        <w:rPr>
          <w:b/>
          <w:sz w:val="28"/>
          <w:szCs w:val="28"/>
        </w:rPr>
        <w:t>2. Ban An toàn giao thông tỉnh</w:t>
      </w:r>
      <w:r w:rsidR="008235D8">
        <w:rPr>
          <w:b/>
          <w:sz w:val="28"/>
          <w:szCs w:val="28"/>
        </w:rPr>
        <w:t>:</w:t>
      </w:r>
    </w:p>
    <w:p w:rsidR="0075409F" w:rsidRPr="00ED1715" w:rsidRDefault="0075409F" w:rsidP="00073439">
      <w:pPr>
        <w:widowControl w:val="0"/>
        <w:spacing w:before="80" w:line="252" w:lineRule="auto"/>
        <w:ind w:firstLine="720"/>
        <w:jc w:val="both"/>
        <w:rPr>
          <w:sz w:val="28"/>
          <w:szCs w:val="28"/>
        </w:rPr>
      </w:pPr>
      <w:r w:rsidRPr="00EA7153">
        <w:rPr>
          <w:sz w:val="28"/>
          <w:szCs w:val="28"/>
        </w:rPr>
        <w:t xml:space="preserve">Chủ trì, phối hợp với Sở Giao thông vận tải thực hiện thông tin, tuyên truyền đến các doanh nghiệp, hợp tác xã kinh doanh vận tải khách tuyến cố định trên địa bàn tỉnh biết về vị trí lắp đặt các biển báo </w:t>
      </w:r>
      <w:r>
        <w:rPr>
          <w:sz w:val="28"/>
          <w:szCs w:val="28"/>
        </w:rPr>
        <w:t xml:space="preserve">dừng, </w:t>
      </w:r>
      <w:r w:rsidRPr="00EA7153">
        <w:rPr>
          <w:sz w:val="28"/>
          <w:szCs w:val="28"/>
        </w:rPr>
        <w:t>đón trả khách tuyến cố định để xây dựng phương án kinh doanh phù hợp.</w:t>
      </w:r>
    </w:p>
    <w:p w:rsidR="0075409F" w:rsidRPr="00F036E2" w:rsidRDefault="0075409F" w:rsidP="00073439">
      <w:pPr>
        <w:widowControl w:val="0"/>
        <w:spacing w:before="120" w:line="252" w:lineRule="auto"/>
        <w:ind w:firstLine="720"/>
        <w:jc w:val="both"/>
        <w:rPr>
          <w:b/>
          <w:sz w:val="28"/>
          <w:szCs w:val="28"/>
        </w:rPr>
      </w:pPr>
      <w:r w:rsidRPr="00F036E2">
        <w:rPr>
          <w:b/>
          <w:sz w:val="28"/>
          <w:szCs w:val="28"/>
        </w:rPr>
        <w:t>3. Công an tỉnh</w:t>
      </w:r>
      <w:r w:rsidR="008235D8">
        <w:rPr>
          <w:b/>
          <w:sz w:val="28"/>
          <w:szCs w:val="28"/>
        </w:rPr>
        <w:t>:</w:t>
      </w:r>
    </w:p>
    <w:p w:rsidR="0075409F" w:rsidRPr="00EA7153" w:rsidRDefault="0075409F" w:rsidP="00073439">
      <w:pPr>
        <w:widowControl w:val="0"/>
        <w:spacing w:before="80" w:line="252" w:lineRule="auto"/>
        <w:ind w:firstLine="720"/>
        <w:jc w:val="both"/>
        <w:rPr>
          <w:sz w:val="28"/>
          <w:szCs w:val="28"/>
        </w:rPr>
      </w:pPr>
      <w:r>
        <w:rPr>
          <w:sz w:val="28"/>
          <w:szCs w:val="28"/>
        </w:rPr>
        <w:t>Thực hiện tuần tra, kiểm soát và</w:t>
      </w:r>
      <w:r w:rsidRPr="00EA7153">
        <w:rPr>
          <w:sz w:val="28"/>
          <w:szCs w:val="28"/>
        </w:rPr>
        <w:t xml:space="preserve"> xử lý nghiêm các phương tiện vận tải</w:t>
      </w:r>
      <w:r>
        <w:rPr>
          <w:sz w:val="28"/>
          <w:szCs w:val="28"/>
        </w:rPr>
        <w:t xml:space="preserve"> hành</w:t>
      </w:r>
      <w:r w:rsidRPr="00EA7153">
        <w:rPr>
          <w:sz w:val="28"/>
          <w:szCs w:val="28"/>
        </w:rPr>
        <w:t xml:space="preserve"> khách dừng</w:t>
      </w:r>
      <w:r>
        <w:rPr>
          <w:sz w:val="28"/>
          <w:szCs w:val="28"/>
        </w:rPr>
        <w:t>,</w:t>
      </w:r>
      <w:r w:rsidRPr="00EA7153">
        <w:rPr>
          <w:sz w:val="28"/>
          <w:szCs w:val="28"/>
        </w:rPr>
        <w:t xml:space="preserve"> đón trả khách không đúng nơi quy định.</w:t>
      </w:r>
    </w:p>
    <w:p w:rsidR="00073439" w:rsidRDefault="00073439" w:rsidP="00073439">
      <w:pPr>
        <w:widowControl w:val="0"/>
        <w:spacing w:before="80" w:line="252" w:lineRule="auto"/>
        <w:ind w:firstLine="720"/>
        <w:jc w:val="both"/>
        <w:rPr>
          <w:b/>
          <w:sz w:val="28"/>
          <w:szCs w:val="28"/>
        </w:rPr>
      </w:pPr>
    </w:p>
    <w:p w:rsidR="0075409F" w:rsidRPr="00ED76A4" w:rsidRDefault="00BE5C9D" w:rsidP="00073439">
      <w:pPr>
        <w:widowControl w:val="0"/>
        <w:spacing w:before="80" w:line="252" w:lineRule="auto"/>
        <w:ind w:firstLine="720"/>
        <w:jc w:val="both"/>
        <w:rPr>
          <w:b/>
          <w:sz w:val="28"/>
          <w:szCs w:val="28"/>
        </w:rPr>
      </w:pPr>
      <w:r>
        <w:rPr>
          <w:b/>
          <w:sz w:val="28"/>
          <w:szCs w:val="28"/>
        </w:rPr>
        <w:t>4</w:t>
      </w:r>
      <w:r w:rsidR="0075409F" w:rsidRPr="00ED76A4">
        <w:rPr>
          <w:b/>
          <w:sz w:val="28"/>
          <w:szCs w:val="28"/>
        </w:rPr>
        <w:t>. Sở Tài Chính</w:t>
      </w:r>
      <w:r>
        <w:rPr>
          <w:b/>
          <w:sz w:val="28"/>
          <w:szCs w:val="28"/>
        </w:rPr>
        <w:t>:</w:t>
      </w:r>
    </w:p>
    <w:p w:rsidR="0075409F" w:rsidRDefault="008235D8" w:rsidP="00073439">
      <w:pPr>
        <w:widowControl w:val="0"/>
        <w:spacing w:before="80" w:line="252" w:lineRule="auto"/>
        <w:ind w:firstLine="720"/>
        <w:jc w:val="both"/>
        <w:rPr>
          <w:sz w:val="28"/>
          <w:szCs w:val="28"/>
        </w:rPr>
      </w:pPr>
      <w:r>
        <w:rPr>
          <w:sz w:val="28"/>
          <w:szCs w:val="28"/>
        </w:rPr>
        <w:t xml:space="preserve">- </w:t>
      </w:r>
      <w:r w:rsidR="0075409F" w:rsidRPr="00EA7153">
        <w:rPr>
          <w:sz w:val="28"/>
          <w:szCs w:val="28"/>
        </w:rPr>
        <w:t xml:space="preserve">Cân đối nguồn vốn thực hiện việc đầu tư, duy tu, bảo dưỡng các biển </w:t>
      </w:r>
      <w:r w:rsidR="0075409F" w:rsidRPr="00EA7153">
        <w:rPr>
          <w:sz w:val="28"/>
          <w:szCs w:val="28"/>
        </w:rPr>
        <w:lastRenderedPageBreak/>
        <w:t>báo được lắp đặt trên các tuyến đường tỉnh theo quy định.</w:t>
      </w:r>
    </w:p>
    <w:p w:rsidR="0075409F" w:rsidRPr="00474E3C" w:rsidRDefault="000409B0" w:rsidP="00073439">
      <w:pPr>
        <w:pStyle w:val="text-cap2"/>
        <w:widowControl w:val="0"/>
        <w:numPr>
          <w:ilvl w:val="0"/>
          <w:numId w:val="0"/>
        </w:numPr>
        <w:tabs>
          <w:tab w:val="clear" w:pos="1134"/>
          <w:tab w:val="left" w:pos="709"/>
        </w:tabs>
        <w:spacing w:before="80" w:after="0" w:line="252" w:lineRule="auto"/>
        <w:ind w:left="709"/>
        <w:rPr>
          <w:lang w:val="en-US"/>
        </w:rPr>
      </w:pPr>
      <w:r>
        <w:rPr>
          <w:lang w:val="en-US"/>
        </w:rPr>
        <w:t xml:space="preserve">- </w:t>
      </w:r>
      <w:r w:rsidR="0075409F" w:rsidRPr="00A34814">
        <w:t>Hướng dẫn các đơn vị vận tải thực hiện việc kê khai giá cước</w:t>
      </w:r>
      <w:r w:rsidR="006A5582">
        <w:t>.</w:t>
      </w:r>
    </w:p>
    <w:p w:rsidR="0075409F" w:rsidRPr="00ED76A4" w:rsidRDefault="00BE5C9D" w:rsidP="00073439">
      <w:pPr>
        <w:widowControl w:val="0"/>
        <w:spacing w:before="120" w:line="252" w:lineRule="auto"/>
        <w:ind w:firstLine="720"/>
        <w:jc w:val="both"/>
        <w:rPr>
          <w:b/>
          <w:sz w:val="28"/>
          <w:szCs w:val="28"/>
        </w:rPr>
      </w:pPr>
      <w:r>
        <w:rPr>
          <w:b/>
          <w:sz w:val="28"/>
          <w:szCs w:val="28"/>
        </w:rPr>
        <w:t>5</w:t>
      </w:r>
      <w:r w:rsidR="006205FB">
        <w:rPr>
          <w:b/>
          <w:sz w:val="28"/>
          <w:szCs w:val="28"/>
        </w:rPr>
        <w:t>. UBND</w:t>
      </w:r>
      <w:r w:rsidR="0075409F" w:rsidRPr="00ED76A4">
        <w:rPr>
          <w:b/>
          <w:sz w:val="28"/>
          <w:szCs w:val="28"/>
        </w:rPr>
        <w:t xml:space="preserve"> huyện, thị xã, thành phố</w:t>
      </w:r>
      <w:r>
        <w:rPr>
          <w:b/>
          <w:sz w:val="28"/>
          <w:szCs w:val="28"/>
        </w:rPr>
        <w:t>:</w:t>
      </w:r>
    </w:p>
    <w:p w:rsidR="0075409F" w:rsidRPr="00EA7153" w:rsidRDefault="000409B0" w:rsidP="00073439">
      <w:pPr>
        <w:widowControl w:val="0"/>
        <w:spacing w:before="80" w:line="252" w:lineRule="auto"/>
        <w:ind w:firstLine="720"/>
        <w:jc w:val="both"/>
        <w:rPr>
          <w:sz w:val="28"/>
          <w:szCs w:val="28"/>
        </w:rPr>
      </w:pPr>
      <w:r>
        <w:rPr>
          <w:sz w:val="28"/>
          <w:szCs w:val="28"/>
        </w:rPr>
        <w:t>-</w:t>
      </w:r>
      <w:r w:rsidR="006A5582">
        <w:rPr>
          <w:sz w:val="28"/>
          <w:szCs w:val="28"/>
        </w:rPr>
        <w:t xml:space="preserve"> </w:t>
      </w:r>
      <w:r w:rsidR="006A5582" w:rsidRPr="00EA7153">
        <w:rPr>
          <w:sz w:val="28"/>
          <w:szCs w:val="28"/>
        </w:rPr>
        <w:t xml:space="preserve">Tuyên </w:t>
      </w:r>
      <w:r w:rsidR="0075409F" w:rsidRPr="00EA7153">
        <w:rPr>
          <w:sz w:val="28"/>
          <w:szCs w:val="28"/>
        </w:rPr>
        <w:t xml:space="preserve">truyền các đơn vị </w:t>
      </w:r>
      <w:r w:rsidR="0075409F">
        <w:rPr>
          <w:sz w:val="28"/>
          <w:szCs w:val="28"/>
        </w:rPr>
        <w:t xml:space="preserve">kinh doanh </w:t>
      </w:r>
      <w:r w:rsidR="0075409F" w:rsidRPr="00EA7153">
        <w:rPr>
          <w:sz w:val="28"/>
          <w:szCs w:val="28"/>
        </w:rPr>
        <w:t xml:space="preserve">vận tải khách tuyến cố định </w:t>
      </w:r>
      <w:r w:rsidR="0075409F">
        <w:rPr>
          <w:sz w:val="28"/>
          <w:szCs w:val="28"/>
        </w:rPr>
        <w:t>nội tỉnh</w:t>
      </w:r>
      <w:r w:rsidR="0075409F" w:rsidRPr="00EA7153">
        <w:rPr>
          <w:sz w:val="28"/>
          <w:szCs w:val="28"/>
        </w:rPr>
        <w:t xml:space="preserve"> về vị trí các biển báo</w:t>
      </w:r>
      <w:r w:rsidR="0075409F">
        <w:rPr>
          <w:sz w:val="28"/>
          <w:szCs w:val="28"/>
        </w:rPr>
        <w:t xml:space="preserve"> dừng,</w:t>
      </w:r>
      <w:r w:rsidR="0075409F" w:rsidRPr="00EA7153">
        <w:rPr>
          <w:sz w:val="28"/>
          <w:szCs w:val="28"/>
        </w:rPr>
        <w:t xml:space="preserve"> đón trả khách đã được lắp đặt để thực hiện theo đúng quy định.</w:t>
      </w:r>
    </w:p>
    <w:p w:rsidR="0075409F" w:rsidRPr="00EA7153" w:rsidRDefault="000409B0" w:rsidP="00073439">
      <w:pPr>
        <w:widowControl w:val="0"/>
        <w:spacing w:before="80" w:line="252" w:lineRule="auto"/>
        <w:ind w:firstLine="720"/>
        <w:jc w:val="both"/>
        <w:rPr>
          <w:sz w:val="28"/>
          <w:szCs w:val="28"/>
        </w:rPr>
      </w:pPr>
      <w:r>
        <w:rPr>
          <w:sz w:val="28"/>
          <w:szCs w:val="28"/>
        </w:rPr>
        <w:t>-</w:t>
      </w:r>
      <w:r w:rsidR="0075409F" w:rsidRPr="00EA7153">
        <w:rPr>
          <w:sz w:val="28"/>
          <w:szCs w:val="28"/>
        </w:rPr>
        <w:t xml:space="preserve"> Đảm bảo an ninh, trật tự an toàn giao thông tại các vị trí </w:t>
      </w:r>
      <w:r w:rsidR="0075409F">
        <w:rPr>
          <w:sz w:val="28"/>
          <w:szCs w:val="28"/>
        </w:rPr>
        <w:t>các điểm dừng,</w:t>
      </w:r>
      <w:r w:rsidR="0075409F" w:rsidRPr="00EA7153">
        <w:rPr>
          <w:sz w:val="28"/>
          <w:szCs w:val="28"/>
        </w:rPr>
        <w:t xml:space="preserve"> đón trả khách đã lắp đặt biển báo.</w:t>
      </w:r>
    </w:p>
    <w:p w:rsidR="0075409F" w:rsidRPr="00EA7153" w:rsidRDefault="000409B0" w:rsidP="00073439">
      <w:pPr>
        <w:widowControl w:val="0"/>
        <w:spacing w:before="80" w:line="252" w:lineRule="auto"/>
        <w:ind w:firstLine="720"/>
        <w:jc w:val="both"/>
        <w:rPr>
          <w:sz w:val="28"/>
          <w:szCs w:val="28"/>
        </w:rPr>
      </w:pPr>
      <w:r>
        <w:rPr>
          <w:sz w:val="28"/>
          <w:szCs w:val="28"/>
        </w:rPr>
        <w:t>-</w:t>
      </w:r>
      <w:r w:rsidR="0075409F" w:rsidRPr="00EA7153">
        <w:rPr>
          <w:sz w:val="28"/>
          <w:szCs w:val="28"/>
        </w:rPr>
        <w:t xml:space="preserve"> Xử lý các đối tượng lấn chiếm các vị trí lắp đặt biển báo </w:t>
      </w:r>
      <w:r w:rsidR="0075409F">
        <w:rPr>
          <w:sz w:val="28"/>
          <w:szCs w:val="28"/>
        </w:rPr>
        <w:t>dừng,</w:t>
      </w:r>
      <w:r w:rsidR="0075409F" w:rsidRPr="00EA7153">
        <w:rPr>
          <w:sz w:val="28"/>
          <w:szCs w:val="28"/>
        </w:rPr>
        <w:t xml:space="preserve"> đón trả khách để buôn bán.</w:t>
      </w:r>
    </w:p>
    <w:p w:rsidR="004F1CA3" w:rsidRPr="00A16E72" w:rsidRDefault="004F1CA3" w:rsidP="00A16E72">
      <w:pPr>
        <w:pStyle w:val="NormalWeb"/>
        <w:spacing w:before="180" w:beforeAutospacing="0" w:after="0" w:afterAutospacing="0" w:line="252" w:lineRule="auto"/>
        <w:ind w:firstLine="720"/>
        <w:jc w:val="both"/>
        <w:rPr>
          <w:sz w:val="28"/>
          <w:szCs w:val="28"/>
        </w:rPr>
      </w:pPr>
      <w:r w:rsidRPr="00A16E72">
        <w:rPr>
          <w:b/>
          <w:sz w:val="28"/>
          <w:szCs w:val="28"/>
        </w:rPr>
        <w:t>Điều 2</w:t>
      </w:r>
      <w:r w:rsidRPr="00A16E72">
        <w:rPr>
          <w:sz w:val="28"/>
          <w:szCs w:val="28"/>
        </w:rPr>
        <w:t xml:space="preserve">. Sở Giao thông vận tải có trách nhiệm chủ trì, phối hợp với các </w:t>
      </w:r>
      <w:r w:rsidR="00A16E72" w:rsidRPr="00A16E72">
        <w:rPr>
          <w:sz w:val="28"/>
          <w:szCs w:val="28"/>
        </w:rPr>
        <w:t xml:space="preserve">sở, </w:t>
      </w:r>
      <w:r w:rsidRPr="00A16E72">
        <w:rPr>
          <w:sz w:val="28"/>
          <w:szCs w:val="28"/>
        </w:rPr>
        <w:t xml:space="preserve">ngành </w:t>
      </w:r>
      <w:r w:rsidR="00A16E72" w:rsidRPr="00A16E72">
        <w:rPr>
          <w:sz w:val="28"/>
          <w:szCs w:val="28"/>
        </w:rPr>
        <w:t xml:space="preserve">cùng địa phương </w:t>
      </w:r>
      <w:r w:rsidRPr="00A16E72">
        <w:rPr>
          <w:sz w:val="28"/>
          <w:szCs w:val="28"/>
        </w:rPr>
        <w:t xml:space="preserve">liên quan tổ chức thực hiện </w:t>
      </w:r>
      <w:r w:rsidR="00A16E72" w:rsidRPr="00A16E72">
        <w:rPr>
          <w:sz w:val="28"/>
          <w:szCs w:val="28"/>
        </w:rPr>
        <w:t xml:space="preserve">Quy </w:t>
      </w:r>
      <w:r w:rsidRPr="00A16E72">
        <w:rPr>
          <w:sz w:val="28"/>
          <w:szCs w:val="28"/>
        </w:rPr>
        <w:t>hoạch này.</w:t>
      </w:r>
    </w:p>
    <w:p w:rsidR="004F1CA3" w:rsidRPr="00A16E72" w:rsidRDefault="004F1CA3" w:rsidP="00A16E72">
      <w:pPr>
        <w:pStyle w:val="NormalWeb"/>
        <w:spacing w:before="180" w:beforeAutospacing="0" w:after="0" w:afterAutospacing="0" w:line="252" w:lineRule="auto"/>
        <w:ind w:firstLine="720"/>
        <w:jc w:val="both"/>
        <w:rPr>
          <w:sz w:val="28"/>
          <w:szCs w:val="28"/>
        </w:rPr>
      </w:pPr>
      <w:r w:rsidRPr="00A16E72">
        <w:rPr>
          <w:b/>
          <w:sz w:val="28"/>
          <w:szCs w:val="28"/>
        </w:rPr>
        <w:t>Điều 3.</w:t>
      </w:r>
      <w:r w:rsidRPr="00A16E72">
        <w:rPr>
          <w:sz w:val="28"/>
          <w:szCs w:val="28"/>
        </w:rPr>
        <w:t xml:space="preserve"> </w:t>
      </w:r>
      <w:r w:rsidR="00F70A6F">
        <w:rPr>
          <w:spacing w:val="-2"/>
          <w:sz w:val="28"/>
          <w:szCs w:val="28"/>
        </w:rPr>
        <w:t xml:space="preserve">Giám đốc </w:t>
      </w:r>
      <w:r w:rsidRPr="00A16E72">
        <w:rPr>
          <w:spacing w:val="-2"/>
          <w:sz w:val="28"/>
          <w:szCs w:val="28"/>
        </w:rPr>
        <w:t>Sở</w:t>
      </w:r>
      <w:r w:rsidR="00F70A6F">
        <w:rPr>
          <w:spacing w:val="-2"/>
          <w:sz w:val="28"/>
          <w:szCs w:val="28"/>
        </w:rPr>
        <w:t>:</w:t>
      </w:r>
      <w:r w:rsidRPr="00A16E72">
        <w:rPr>
          <w:spacing w:val="-2"/>
          <w:sz w:val="28"/>
          <w:szCs w:val="28"/>
        </w:rPr>
        <w:t xml:space="preserve"> Giao th</w:t>
      </w:r>
      <w:r w:rsidR="00F70A6F">
        <w:rPr>
          <w:spacing w:val="-2"/>
          <w:sz w:val="28"/>
          <w:szCs w:val="28"/>
        </w:rPr>
        <w:t>ông vận tải,</w:t>
      </w:r>
      <w:r w:rsidRPr="00A16E72">
        <w:rPr>
          <w:spacing w:val="-2"/>
          <w:sz w:val="28"/>
          <w:szCs w:val="28"/>
        </w:rPr>
        <w:t xml:space="preserve"> Xây dựng, Tài chính; </w:t>
      </w:r>
      <w:r w:rsidR="00F70A6F">
        <w:rPr>
          <w:spacing w:val="-2"/>
          <w:sz w:val="28"/>
          <w:szCs w:val="28"/>
        </w:rPr>
        <w:t xml:space="preserve">Giám đốc Công an tỉnh, Thường trực Ban An toàn giao thông tỉnh; </w:t>
      </w:r>
      <w:r w:rsidRPr="00A16E72">
        <w:rPr>
          <w:spacing w:val="-2"/>
          <w:sz w:val="28"/>
          <w:szCs w:val="28"/>
        </w:rPr>
        <w:t>Chủ tịch UBND huyện, thị xã, thành phố; Thủ trưởng các cơ quan</w:t>
      </w:r>
      <w:r w:rsidR="00A16E72" w:rsidRPr="00A16E72">
        <w:rPr>
          <w:spacing w:val="-2"/>
          <w:sz w:val="28"/>
          <w:szCs w:val="28"/>
        </w:rPr>
        <w:t>,</w:t>
      </w:r>
      <w:r w:rsidRPr="00A16E72">
        <w:rPr>
          <w:spacing w:val="-2"/>
          <w:sz w:val="28"/>
          <w:szCs w:val="28"/>
        </w:rPr>
        <w:t xml:space="preserve"> đơn vị liên quan chịu trách nhiệm thi hành Quyết định này kể từ ngày ký./.</w:t>
      </w:r>
    </w:p>
    <w:p w:rsidR="00EA366E" w:rsidRPr="006A5582" w:rsidRDefault="00EA366E" w:rsidP="00EA366E">
      <w:pPr>
        <w:autoSpaceDE w:val="0"/>
        <w:autoSpaceDN w:val="0"/>
        <w:adjustRightInd w:val="0"/>
        <w:ind w:firstLine="720"/>
        <w:jc w:val="both"/>
        <w:rPr>
          <w:sz w:val="52"/>
          <w:szCs w:val="52"/>
        </w:rPr>
      </w:pPr>
    </w:p>
    <w:tbl>
      <w:tblPr>
        <w:tblW w:w="0" w:type="auto"/>
        <w:tblLook w:val="01E0" w:firstRow="1" w:lastRow="1" w:firstColumn="1" w:lastColumn="1" w:noHBand="0" w:noVBand="0"/>
      </w:tblPr>
      <w:tblGrid>
        <w:gridCol w:w="5381"/>
        <w:gridCol w:w="3754"/>
      </w:tblGrid>
      <w:tr w:rsidR="00EA366E" w:rsidRPr="00175692">
        <w:tc>
          <w:tcPr>
            <w:tcW w:w="5381" w:type="dxa"/>
          </w:tcPr>
          <w:p w:rsidR="00EA366E" w:rsidRPr="006A5582" w:rsidRDefault="00EA366E" w:rsidP="002154E2">
            <w:pPr>
              <w:tabs>
                <w:tab w:val="center" w:pos="6663"/>
              </w:tabs>
              <w:rPr>
                <w:b/>
                <w:sz w:val="26"/>
              </w:rPr>
            </w:pPr>
            <w:r w:rsidRPr="006A5582">
              <w:rPr>
                <w:b/>
                <w:i/>
                <w:sz w:val="24"/>
                <w:szCs w:val="24"/>
              </w:rPr>
              <w:t>Nơi nhận:</w:t>
            </w:r>
            <w:r w:rsidRPr="006A5582">
              <w:rPr>
                <w:sz w:val="26"/>
              </w:rPr>
              <w:t xml:space="preserve"> </w:t>
            </w:r>
            <w:r w:rsidRPr="006A5582">
              <w:rPr>
                <w:sz w:val="26"/>
              </w:rPr>
              <w:tab/>
            </w:r>
            <w:r w:rsidRPr="006A5582">
              <w:rPr>
                <w:b/>
                <w:sz w:val="26"/>
              </w:rPr>
              <w:t>PHÓ CHỦ TỊCH</w:t>
            </w:r>
          </w:p>
          <w:p w:rsidR="00916431" w:rsidRPr="006A5582" w:rsidRDefault="00916431" w:rsidP="002154E2">
            <w:pPr>
              <w:jc w:val="both"/>
              <w:rPr>
                <w:sz w:val="22"/>
              </w:rPr>
            </w:pPr>
            <w:r w:rsidRPr="006A5582">
              <w:rPr>
                <w:sz w:val="22"/>
              </w:rPr>
              <w:t xml:space="preserve"> - Bộ GTVT;</w:t>
            </w:r>
          </w:p>
          <w:p w:rsidR="00EA366E" w:rsidRPr="006A5582" w:rsidRDefault="00916431" w:rsidP="002154E2">
            <w:pPr>
              <w:jc w:val="both"/>
              <w:rPr>
                <w:sz w:val="22"/>
              </w:rPr>
            </w:pPr>
            <w:r w:rsidRPr="006A5582">
              <w:rPr>
                <w:sz w:val="22"/>
              </w:rPr>
              <w:t xml:space="preserve"> </w:t>
            </w:r>
            <w:r w:rsidR="00EA366E" w:rsidRPr="006A5582">
              <w:rPr>
                <w:sz w:val="22"/>
              </w:rPr>
              <w:t xml:space="preserve">- Như Điều </w:t>
            </w:r>
            <w:r w:rsidR="00A16E72" w:rsidRPr="006A5582">
              <w:rPr>
                <w:sz w:val="22"/>
              </w:rPr>
              <w:t>3</w:t>
            </w:r>
            <w:r w:rsidR="00EA366E" w:rsidRPr="006A5582">
              <w:rPr>
                <w:sz w:val="22"/>
              </w:rPr>
              <w:t>;</w:t>
            </w:r>
          </w:p>
          <w:p w:rsidR="00EA366E" w:rsidRPr="00175692" w:rsidRDefault="00EA366E" w:rsidP="002154E2">
            <w:pPr>
              <w:jc w:val="both"/>
              <w:rPr>
                <w:sz w:val="22"/>
                <w:lang w:val="vi-VN"/>
              </w:rPr>
            </w:pPr>
            <w:r w:rsidRPr="006A5582">
              <w:rPr>
                <w:sz w:val="22"/>
              </w:rPr>
              <w:t xml:space="preserve"> - Lưu: VT, KTTH . </w:t>
            </w:r>
            <w:r w:rsidR="005F482D" w:rsidRPr="00175692">
              <w:rPr>
                <w:sz w:val="14"/>
                <w:lang w:val="vi-VN"/>
              </w:rPr>
              <w:t>TĐ</w:t>
            </w:r>
          </w:p>
          <w:p w:rsidR="00EA366E" w:rsidRPr="00277642" w:rsidRDefault="00277642" w:rsidP="0035562E">
            <w:pPr>
              <w:rPr>
                <w:sz w:val="10"/>
                <w:szCs w:val="10"/>
                <w:lang w:val="vi-VN"/>
              </w:rPr>
            </w:pPr>
            <w:r w:rsidRPr="00277642">
              <w:rPr>
                <w:sz w:val="10"/>
                <w:szCs w:val="10"/>
                <w:lang w:val="vi-VN"/>
              </w:rPr>
              <w:t>E\2015</w:t>
            </w:r>
            <w:r w:rsidR="00EA366E" w:rsidRPr="00277642">
              <w:rPr>
                <w:sz w:val="10"/>
                <w:szCs w:val="10"/>
                <w:lang w:val="vi-VN"/>
              </w:rPr>
              <w:t>\QH\</w:t>
            </w:r>
            <w:r w:rsidR="005F482D" w:rsidRPr="00175692">
              <w:rPr>
                <w:sz w:val="10"/>
                <w:szCs w:val="10"/>
                <w:lang w:val="vi-VN"/>
              </w:rPr>
              <w:t>phe duye</w:t>
            </w:r>
            <w:r w:rsidRPr="00277642">
              <w:rPr>
                <w:sz w:val="10"/>
                <w:szCs w:val="10"/>
                <w:lang w:val="vi-VN"/>
              </w:rPr>
              <w:t>t QH tuyen van tai noi tinh</w:t>
            </w:r>
          </w:p>
          <w:p w:rsidR="00EA366E" w:rsidRPr="00277642" w:rsidRDefault="00EA366E" w:rsidP="002154E2">
            <w:pPr>
              <w:pStyle w:val="BodyText"/>
              <w:spacing w:line="312" w:lineRule="auto"/>
              <w:rPr>
                <w:rFonts w:ascii="Times New Roman" w:hAnsi="Times New Roman"/>
                <w:spacing w:val="-6"/>
                <w:sz w:val="16"/>
                <w:szCs w:val="16"/>
                <w:lang w:val="vi-VN" w:eastAsia="en-US"/>
              </w:rPr>
            </w:pPr>
          </w:p>
          <w:p w:rsidR="00EA366E" w:rsidRPr="00277642" w:rsidRDefault="00EA366E" w:rsidP="002154E2">
            <w:pPr>
              <w:pStyle w:val="BodyText"/>
              <w:spacing w:line="312" w:lineRule="auto"/>
              <w:rPr>
                <w:rFonts w:ascii="Times New Roman" w:hAnsi="Times New Roman"/>
                <w:spacing w:val="-6"/>
                <w:sz w:val="16"/>
                <w:szCs w:val="16"/>
                <w:lang w:val="vi-VN" w:eastAsia="en-US"/>
              </w:rPr>
            </w:pPr>
          </w:p>
        </w:tc>
        <w:tc>
          <w:tcPr>
            <w:tcW w:w="3754" w:type="dxa"/>
          </w:tcPr>
          <w:p w:rsidR="00EA366E" w:rsidRPr="00175692" w:rsidRDefault="00F837EE" w:rsidP="002154E2">
            <w:pPr>
              <w:pStyle w:val="Heading1"/>
              <w:jc w:val="center"/>
              <w:rPr>
                <w:rFonts w:ascii="Times New Roman" w:hAnsi="Times New Roman"/>
                <w:b/>
                <w:bCs/>
                <w:sz w:val="26"/>
                <w:szCs w:val="26"/>
                <w:lang w:val="vi-VN"/>
              </w:rPr>
            </w:pPr>
            <w:r w:rsidRPr="00175692">
              <w:rPr>
                <w:rFonts w:ascii="Times New Roman" w:hAnsi="Times New Roman"/>
                <w:b/>
                <w:bCs/>
                <w:sz w:val="26"/>
                <w:szCs w:val="26"/>
                <w:lang w:val="vi-VN"/>
              </w:rPr>
              <w:t>KT.</w:t>
            </w:r>
            <w:r w:rsidR="00277642">
              <w:rPr>
                <w:rFonts w:ascii="Times New Roman" w:hAnsi="Times New Roman"/>
                <w:b/>
                <w:bCs/>
                <w:sz w:val="26"/>
                <w:szCs w:val="26"/>
              </w:rPr>
              <w:t xml:space="preserve"> </w:t>
            </w:r>
            <w:r w:rsidR="007B44C4" w:rsidRPr="00175692">
              <w:rPr>
                <w:rFonts w:ascii="Times New Roman" w:hAnsi="Times New Roman"/>
                <w:b/>
                <w:bCs/>
                <w:sz w:val="26"/>
                <w:szCs w:val="26"/>
                <w:lang w:val="nl-NL"/>
              </w:rPr>
              <w:t>CHỦ TỊCH</w:t>
            </w:r>
          </w:p>
          <w:p w:rsidR="00EA366E" w:rsidRPr="00671F58" w:rsidRDefault="00F837EE" w:rsidP="00923979">
            <w:pPr>
              <w:jc w:val="center"/>
              <w:rPr>
                <w:b/>
                <w:sz w:val="26"/>
                <w:szCs w:val="26"/>
                <w:lang w:val="vi-VN"/>
              </w:rPr>
            </w:pPr>
            <w:r w:rsidRPr="00175692">
              <w:rPr>
                <w:b/>
                <w:sz w:val="26"/>
                <w:szCs w:val="26"/>
                <w:lang w:val="vi-VN"/>
              </w:rPr>
              <w:t>PHÓ CHỦ TỊCH</w:t>
            </w:r>
          </w:p>
          <w:p w:rsidR="00EA366E" w:rsidRPr="00175692" w:rsidRDefault="00EA366E" w:rsidP="00EA366E">
            <w:pPr>
              <w:rPr>
                <w:sz w:val="4"/>
                <w:szCs w:val="4"/>
                <w:lang w:val="nl-NL"/>
              </w:rPr>
            </w:pPr>
          </w:p>
          <w:p w:rsidR="00EA366E" w:rsidRPr="00175692" w:rsidRDefault="00EA366E" w:rsidP="00EA366E">
            <w:pPr>
              <w:rPr>
                <w:lang w:val="nl-NL"/>
              </w:rPr>
            </w:pPr>
          </w:p>
          <w:p w:rsidR="00923979" w:rsidRPr="00175692" w:rsidRDefault="00923979" w:rsidP="00EA366E">
            <w:pPr>
              <w:rPr>
                <w:lang w:val="nl-NL"/>
              </w:rPr>
            </w:pPr>
          </w:p>
          <w:p w:rsidR="00923979" w:rsidRPr="00B90345" w:rsidRDefault="00B90345" w:rsidP="00B90345">
            <w:pPr>
              <w:jc w:val="center"/>
              <w:rPr>
                <w:sz w:val="28"/>
                <w:szCs w:val="28"/>
                <w:lang w:val="nl-NL"/>
              </w:rPr>
            </w:pPr>
            <w:r>
              <w:rPr>
                <w:sz w:val="28"/>
                <w:szCs w:val="28"/>
                <w:lang w:val="nl-NL"/>
              </w:rPr>
              <w:t>(đã ký)</w:t>
            </w:r>
          </w:p>
          <w:p w:rsidR="00923979" w:rsidRPr="00175692" w:rsidRDefault="00923979" w:rsidP="00EA366E">
            <w:pPr>
              <w:rPr>
                <w:lang w:val="nl-NL"/>
              </w:rPr>
            </w:pPr>
          </w:p>
          <w:p w:rsidR="00EA366E" w:rsidRPr="00175692" w:rsidRDefault="00EA366E" w:rsidP="0035562E">
            <w:pPr>
              <w:pStyle w:val="BodyText"/>
              <w:rPr>
                <w:rFonts w:ascii="Times New Roman" w:hAnsi="Times New Roman"/>
                <w:b/>
                <w:bCs/>
                <w:sz w:val="28"/>
                <w:szCs w:val="28"/>
                <w:lang w:val="vi-VN" w:eastAsia="en-US"/>
              </w:rPr>
            </w:pPr>
            <w:r w:rsidRPr="00175692">
              <w:rPr>
                <w:rFonts w:ascii="Times New Roman" w:hAnsi="Times New Roman"/>
                <w:b/>
                <w:bCs/>
                <w:sz w:val="28"/>
                <w:szCs w:val="28"/>
                <w:lang w:val="nl-NL" w:eastAsia="en-US"/>
              </w:rPr>
              <w:t xml:space="preserve">            </w:t>
            </w:r>
            <w:r w:rsidR="005F482D" w:rsidRPr="00175692">
              <w:rPr>
                <w:rFonts w:ascii="Times New Roman" w:hAnsi="Times New Roman"/>
                <w:b/>
                <w:bCs/>
                <w:sz w:val="28"/>
                <w:szCs w:val="28"/>
                <w:lang w:val="vi-VN" w:eastAsia="en-US"/>
              </w:rPr>
              <w:t xml:space="preserve"> </w:t>
            </w:r>
            <w:r w:rsidR="00F837EE" w:rsidRPr="00175692">
              <w:rPr>
                <w:rFonts w:ascii="Times New Roman" w:hAnsi="Times New Roman"/>
                <w:b/>
                <w:bCs/>
                <w:sz w:val="28"/>
                <w:szCs w:val="28"/>
                <w:lang w:val="vi-VN" w:eastAsia="en-US"/>
              </w:rPr>
              <w:t>Nguyễn Liên Khoa</w:t>
            </w:r>
          </w:p>
        </w:tc>
      </w:tr>
    </w:tbl>
    <w:p w:rsidR="00EA366E" w:rsidRPr="00175692" w:rsidRDefault="00EA366E" w:rsidP="00EA366E">
      <w:pPr>
        <w:pStyle w:val="BodyText"/>
        <w:spacing w:before="240" w:line="288" w:lineRule="auto"/>
        <w:ind w:firstLine="709"/>
        <w:rPr>
          <w:rFonts w:ascii="Times New Roman" w:hAnsi="Times New Roman"/>
        </w:rPr>
      </w:pPr>
    </w:p>
    <w:p w:rsidR="0048278C" w:rsidRPr="00175692" w:rsidRDefault="0048278C" w:rsidP="00EA366E">
      <w:pPr>
        <w:pStyle w:val="BodyText"/>
        <w:spacing w:before="120" w:line="276" w:lineRule="auto"/>
        <w:ind w:firstLine="709"/>
        <w:rPr>
          <w:rFonts w:ascii="Times New Roman" w:hAnsi="Times New Roman"/>
          <w:lang w:val="nl-NL"/>
        </w:rPr>
      </w:pPr>
    </w:p>
    <w:sectPr w:rsidR="0048278C" w:rsidRPr="00175692" w:rsidSect="00222BC2">
      <w:headerReference w:type="even" r:id="rId7"/>
      <w:footerReference w:type="even" r:id="rId8"/>
      <w:footerReference w:type="default" r:id="rId9"/>
      <w:pgSz w:w="11907" w:h="16840" w:code="9"/>
      <w:pgMar w:top="1304" w:right="1134" w:bottom="1134" w:left="1814"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9F" w:rsidRDefault="00684E9F">
      <w:r>
        <w:separator/>
      </w:r>
    </w:p>
  </w:endnote>
  <w:endnote w:type="continuationSeparator" w:id="0">
    <w:p w:rsidR="00684E9F" w:rsidRDefault="006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nArial">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42" w:rsidRDefault="00277642" w:rsidP="0035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642" w:rsidRDefault="00277642" w:rsidP="00790C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42" w:rsidRPr="008D1B7E" w:rsidRDefault="00277642" w:rsidP="008D1B7E">
    <w:pPr>
      <w:pStyle w:val="Footer"/>
      <w:framePr w:wrap="around" w:vAnchor="text" w:hAnchor="page" w:x="10882" w:y="-409"/>
      <w:rPr>
        <w:rStyle w:val="PageNumber"/>
        <w:sz w:val="24"/>
        <w:szCs w:val="24"/>
      </w:rPr>
    </w:pPr>
    <w:r w:rsidRPr="008D1B7E">
      <w:rPr>
        <w:rStyle w:val="PageNumber"/>
        <w:sz w:val="24"/>
        <w:szCs w:val="24"/>
      </w:rPr>
      <w:fldChar w:fldCharType="begin"/>
    </w:r>
    <w:r w:rsidRPr="008D1B7E">
      <w:rPr>
        <w:rStyle w:val="PageNumber"/>
        <w:sz w:val="24"/>
        <w:szCs w:val="24"/>
      </w:rPr>
      <w:instrText xml:space="preserve">PAGE  </w:instrText>
    </w:r>
    <w:r w:rsidRPr="008D1B7E">
      <w:rPr>
        <w:rStyle w:val="PageNumber"/>
        <w:sz w:val="24"/>
        <w:szCs w:val="24"/>
      </w:rPr>
      <w:fldChar w:fldCharType="separate"/>
    </w:r>
    <w:r w:rsidR="003F6AC1">
      <w:rPr>
        <w:rStyle w:val="PageNumber"/>
        <w:noProof/>
        <w:sz w:val="24"/>
        <w:szCs w:val="24"/>
      </w:rPr>
      <w:t>2</w:t>
    </w:r>
    <w:r w:rsidRPr="008D1B7E">
      <w:rPr>
        <w:rStyle w:val="PageNumber"/>
        <w:sz w:val="24"/>
        <w:szCs w:val="24"/>
      </w:rPr>
      <w:fldChar w:fldCharType="end"/>
    </w:r>
  </w:p>
  <w:p w:rsidR="00277642" w:rsidRDefault="00277642" w:rsidP="00790C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9F" w:rsidRDefault="00684E9F">
      <w:r>
        <w:separator/>
      </w:r>
    </w:p>
  </w:footnote>
  <w:footnote w:type="continuationSeparator" w:id="0">
    <w:p w:rsidR="00684E9F" w:rsidRDefault="00684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42" w:rsidRDefault="002776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77642" w:rsidRDefault="002776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38866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F57413B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EA3B44"/>
    <w:multiLevelType w:val="hybridMultilevel"/>
    <w:tmpl w:val="317E0D40"/>
    <w:lvl w:ilvl="0" w:tplc="B96E6990">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23E38E1"/>
    <w:multiLevelType w:val="singleLevel"/>
    <w:tmpl w:val="C07AA4DE"/>
    <w:lvl w:ilvl="0">
      <w:numFmt w:val="bullet"/>
      <w:lvlText w:val="-"/>
      <w:lvlJc w:val="left"/>
      <w:pPr>
        <w:tabs>
          <w:tab w:val="num" w:pos="360"/>
        </w:tabs>
        <w:ind w:left="360" w:hanging="360"/>
      </w:pPr>
      <w:rPr>
        <w:rFonts w:hint="default"/>
      </w:rPr>
    </w:lvl>
  </w:abstractNum>
  <w:abstractNum w:abstractNumId="4" w15:restartNumberingAfterBreak="0">
    <w:nsid w:val="02B22654"/>
    <w:multiLevelType w:val="hybridMultilevel"/>
    <w:tmpl w:val="2FF08DD4"/>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5" w15:restartNumberingAfterBreak="0">
    <w:nsid w:val="036C6E94"/>
    <w:multiLevelType w:val="hybridMultilevel"/>
    <w:tmpl w:val="D7D0FBEA"/>
    <w:lvl w:ilvl="0">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A27026"/>
    <w:multiLevelType w:val="hybridMultilevel"/>
    <w:tmpl w:val="F1AA92FA"/>
    <w:lvl w:ilvl="0" w:tplc="6434B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D3D02FF"/>
    <w:multiLevelType w:val="hybridMultilevel"/>
    <w:tmpl w:val="4B0C9C6A"/>
    <w:lvl w:ilvl="0" w:tplc="B082E60E">
      <w:start w:val="17"/>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336D39"/>
    <w:multiLevelType w:val="hybridMultilevel"/>
    <w:tmpl w:val="FD7C3AC0"/>
    <w:lvl w:ilvl="0" w:tplc="FFFFFFFF">
      <w:start w:val="1"/>
      <w:numFmt w:val="bullet"/>
      <w:lvlText w:val=""/>
      <w:lvlJc w:val="left"/>
      <w:pPr>
        <w:tabs>
          <w:tab w:val="num" w:pos="2204"/>
        </w:tabs>
        <w:ind w:left="2204" w:hanging="360"/>
      </w:pPr>
      <w:rPr>
        <w:rFonts w:ascii="Wingdings" w:hAnsi="Wingdings" w:hint="default"/>
      </w:rPr>
    </w:lvl>
    <w:lvl w:ilvl="1" w:tplc="FFFFFFFF" w:tentative="1">
      <w:start w:val="1"/>
      <w:numFmt w:val="bullet"/>
      <w:lvlText w:val="o"/>
      <w:lvlJc w:val="left"/>
      <w:pPr>
        <w:tabs>
          <w:tab w:val="num" w:pos="2924"/>
        </w:tabs>
        <w:ind w:left="2924" w:hanging="360"/>
      </w:pPr>
      <w:rPr>
        <w:rFonts w:ascii="Courier New" w:hAnsi="Courier New" w:cs="Courier New" w:hint="default"/>
      </w:rPr>
    </w:lvl>
    <w:lvl w:ilvl="2" w:tplc="FFFFFFFF" w:tentative="1">
      <w:start w:val="1"/>
      <w:numFmt w:val="bullet"/>
      <w:lvlText w:val=""/>
      <w:lvlJc w:val="left"/>
      <w:pPr>
        <w:tabs>
          <w:tab w:val="num" w:pos="3644"/>
        </w:tabs>
        <w:ind w:left="3644" w:hanging="360"/>
      </w:pPr>
      <w:rPr>
        <w:rFonts w:ascii="Wingdings" w:hAnsi="Wingdings" w:hint="default"/>
      </w:rPr>
    </w:lvl>
    <w:lvl w:ilvl="3" w:tplc="FFFFFFFF" w:tentative="1">
      <w:start w:val="1"/>
      <w:numFmt w:val="bullet"/>
      <w:lvlText w:val=""/>
      <w:lvlJc w:val="left"/>
      <w:pPr>
        <w:tabs>
          <w:tab w:val="num" w:pos="4364"/>
        </w:tabs>
        <w:ind w:left="4364" w:hanging="360"/>
      </w:pPr>
      <w:rPr>
        <w:rFonts w:ascii="Symbol" w:hAnsi="Symbol" w:hint="default"/>
      </w:rPr>
    </w:lvl>
    <w:lvl w:ilvl="4" w:tplc="FFFFFFFF" w:tentative="1">
      <w:start w:val="1"/>
      <w:numFmt w:val="bullet"/>
      <w:lvlText w:val="o"/>
      <w:lvlJc w:val="left"/>
      <w:pPr>
        <w:tabs>
          <w:tab w:val="num" w:pos="5084"/>
        </w:tabs>
        <w:ind w:left="5084" w:hanging="360"/>
      </w:pPr>
      <w:rPr>
        <w:rFonts w:ascii="Courier New" w:hAnsi="Courier New" w:cs="Courier New" w:hint="default"/>
      </w:rPr>
    </w:lvl>
    <w:lvl w:ilvl="5" w:tplc="FFFFFFFF" w:tentative="1">
      <w:start w:val="1"/>
      <w:numFmt w:val="bullet"/>
      <w:lvlText w:val=""/>
      <w:lvlJc w:val="left"/>
      <w:pPr>
        <w:tabs>
          <w:tab w:val="num" w:pos="5804"/>
        </w:tabs>
        <w:ind w:left="5804" w:hanging="360"/>
      </w:pPr>
      <w:rPr>
        <w:rFonts w:ascii="Wingdings" w:hAnsi="Wingdings" w:hint="default"/>
      </w:rPr>
    </w:lvl>
    <w:lvl w:ilvl="6" w:tplc="FFFFFFFF" w:tentative="1">
      <w:start w:val="1"/>
      <w:numFmt w:val="bullet"/>
      <w:lvlText w:val=""/>
      <w:lvlJc w:val="left"/>
      <w:pPr>
        <w:tabs>
          <w:tab w:val="num" w:pos="6524"/>
        </w:tabs>
        <w:ind w:left="6524" w:hanging="360"/>
      </w:pPr>
      <w:rPr>
        <w:rFonts w:ascii="Symbol" w:hAnsi="Symbol" w:hint="default"/>
      </w:rPr>
    </w:lvl>
    <w:lvl w:ilvl="7" w:tplc="FFFFFFFF" w:tentative="1">
      <w:start w:val="1"/>
      <w:numFmt w:val="bullet"/>
      <w:lvlText w:val="o"/>
      <w:lvlJc w:val="left"/>
      <w:pPr>
        <w:tabs>
          <w:tab w:val="num" w:pos="7244"/>
        </w:tabs>
        <w:ind w:left="7244" w:hanging="360"/>
      </w:pPr>
      <w:rPr>
        <w:rFonts w:ascii="Courier New" w:hAnsi="Courier New" w:cs="Courier New" w:hint="default"/>
      </w:rPr>
    </w:lvl>
    <w:lvl w:ilvl="8" w:tplc="FFFFFFFF" w:tentative="1">
      <w:start w:val="1"/>
      <w:numFmt w:val="bullet"/>
      <w:lvlText w:val=""/>
      <w:lvlJc w:val="left"/>
      <w:pPr>
        <w:tabs>
          <w:tab w:val="num" w:pos="7964"/>
        </w:tabs>
        <w:ind w:left="7964" w:hanging="360"/>
      </w:pPr>
      <w:rPr>
        <w:rFonts w:ascii="Wingdings" w:hAnsi="Wingdings" w:hint="default"/>
      </w:rPr>
    </w:lvl>
  </w:abstractNum>
  <w:abstractNum w:abstractNumId="9" w15:restartNumberingAfterBreak="0">
    <w:nsid w:val="0E3F38A2"/>
    <w:multiLevelType w:val="hybridMultilevel"/>
    <w:tmpl w:val="74A2FB68"/>
    <w:lvl w:ilvl="0" w:tplc="59B01D64">
      <w:start w:val="1"/>
      <w:numFmt w:val="lowerLetter"/>
      <w:lvlText w:val="%1."/>
      <w:lvlJc w:val="left"/>
      <w:pPr>
        <w:tabs>
          <w:tab w:val="num" w:pos="1080"/>
        </w:tabs>
        <w:ind w:left="1080" w:hanging="360"/>
      </w:pPr>
      <w:rPr>
        <w:rFonts w:hint="default"/>
        <w:b/>
        <w:i/>
        <w:color w:val="auto"/>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490356"/>
    <w:multiLevelType w:val="hybridMultilevel"/>
    <w:tmpl w:val="3EDCDEF8"/>
    <w:lvl w:ilvl="0" w:tplc="04090005">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C750D1"/>
    <w:multiLevelType w:val="singleLevel"/>
    <w:tmpl w:val="710A1876"/>
    <w:lvl w:ilvl="0">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23714C3C"/>
    <w:multiLevelType w:val="hybridMultilevel"/>
    <w:tmpl w:val="878CAE7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9A792E"/>
    <w:multiLevelType w:val="hybridMultilevel"/>
    <w:tmpl w:val="4EF6BD80"/>
    <w:lvl w:ilvl="0" w:tplc="59D6E742">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5CC3079"/>
    <w:multiLevelType w:val="hybridMultilevel"/>
    <w:tmpl w:val="C2E2042C"/>
    <w:lvl w:ilvl="0" w:tplc="FFFFFFFF">
      <w:numFmt w:val="bullet"/>
      <w:lvlText w:val="-"/>
      <w:lvlJc w:val="left"/>
      <w:pPr>
        <w:tabs>
          <w:tab w:val="num" w:pos="2707"/>
        </w:tabs>
        <w:ind w:left="2707" w:hanging="1005"/>
      </w:pPr>
      <w:rPr>
        <w:rFonts w:ascii=".VnTime" w:eastAsia="Times New Roman" w:hAnsi=".VnTime"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242186"/>
    <w:multiLevelType w:val="singleLevel"/>
    <w:tmpl w:val="A2123850"/>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307A666F"/>
    <w:multiLevelType w:val="singleLevel"/>
    <w:tmpl w:val="E0E43126"/>
    <w:lvl w:ilvl="0">
      <w:start w:val="10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4377CC"/>
    <w:multiLevelType w:val="hybridMultilevel"/>
    <w:tmpl w:val="A64C4BC6"/>
    <w:lvl w:ilvl="0" w:tplc="5CC46890">
      <w:start w:val="1"/>
      <w:numFmt w:val="decimal"/>
      <w:lvlText w:val="%1."/>
      <w:lvlJc w:val="left"/>
      <w:pPr>
        <w:tabs>
          <w:tab w:val="num" w:pos="1070"/>
        </w:tabs>
        <w:ind w:left="1070" w:hanging="360"/>
      </w:pPr>
      <w:rPr>
        <w:rFonts w:hint="default"/>
        <w:b/>
      </w:rPr>
    </w:lvl>
    <w:lvl w:ilvl="1" w:tplc="CA885C32">
      <w:numFmt w:val="bullet"/>
      <w:lvlText w:val="-"/>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FF1876"/>
    <w:multiLevelType w:val="hybridMultilevel"/>
    <w:tmpl w:val="09BCDD3A"/>
    <w:lvl w:ilvl="0" w:tplc="04090005">
      <w:start w:val="1"/>
      <w:numFmt w:val="bullet"/>
      <w:lvlText w:val=""/>
      <w:lvlJc w:val="left"/>
      <w:pPr>
        <w:tabs>
          <w:tab w:val="num" w:pos="2066"/>
        </w:tabs>
        <w:ind w:left="2066"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658125A"/>
    <w:multiLevelType w:val="hybridMultilevel"/>
    <w:tmpl w:val="8AA2127C"/>
    <w:lvl w:ilvl="0" w:tplc="67E08A12">
      <w:start w:val="1"/>
      <w:numFmt w:val="bullet"/>
      <w:lvlText w:val="+"/>
      <w:lvlJc w:val="left"/>
      <w:pPr>
        <w:tabs>
          <w:tab w:val="num" w:pos="1856"/>
        </w:tabs>
        <w:ind w:left="1856" w:hanging="360"/>
      </w:pPr>
      <w:rPr>
        <w:rFonts w:ascii="Times New Roman" w:hAnsi="Times New Roman" w:hint="default"/>
        <w:color w:val="auto"/>
      </w:rPr>
    </w:lvl>
    <w:lvl w:ilvl="1" w:tplc="ABAC9650">
      <w:start w:val="1"/>
      <w:numFmt w:val="bullet"/>
      <w:lvlText w:val=""/>
      <w:lvlJc w:val="left"/>
      <w:pPr>
        <w:tabs>
          <w:tab w:val="num" w:pos="2520"/>
        </w:tabs>
        <w:ind w:left="2520" w:hanging="360"/>
      </w:pPr>
      <w:rPr>
        <w:rFonts w:ascii="Times New Roman" w:hAnsi="Times New Roman" w:hint="default"/>
        <w:color w:val="auto"/>
      </w:rPr>
    </w:lvl>
    <w:lvl w:ilvl="2" w:tplc="ABAC9650">
      <w:start w:val="1"/>
      <w:numFmt w:val="bullet"/>
      <w:lvlText w:val=""/>
      <w:lvlJc w:val="left"/>
      <w:pPr>
        <w:tabs>
          <w:tab w:val="num" w:pos="3240"/>
        </w:tabs>
        <w:ind w:left="3240" w:hanging="360"/>
      </w:pPr>
      <w:rPr>
        <w:rFonts w:ascii="Times New Roman" w:hAnsi="Times New Roman" w:hint="default"/>
        <w:color w:val="auto"/>
      </w:rPr>
    </w:lvl>
    <w:lvl w:ilvl="3" w:tplc="04090001" w:tentative="1">
      <w:start w:val="1"/>
      <w:numFmt w:val="bullet"/>
      <w:lvlText w:val=""/>
      <w:lvlJc w:val="left"/>
      <w:pPr>
        <w:tabs>
          <w:tab w:val="num" w:pos="3960"/>
        </w:tabs>
        <w:ind w:left="3960" w:hanging="360"/>
      </w:pPr>
      <w:rPr>
        <w:rFonts w:ascii="Times New Roman" w:hAnsi="Times New Roman"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Times New Roman" w:hAnsi="Times New Roman" w:hint="default"/>
      </w:rPr>
    </w:lvl>
    <w:lvl w:ilvl="6" w:tplc="04090001" w:tentative="1">
      <w:start w:val="1"/>
      <w:numFmt w:val="bullet"/>
      <w:lvlText w:val=""/>
      <w:lvlJc w:val="left"/>
      <w:pPr>
        <w:tabs>
          <w:tab w:val="num" w:pos="6120"/>
        </w:tabs>
        <w:ind w:left="6120" w:hanging="360"/>
      </w:pPr>
      <w:rPr>
        <w:rFonts w:ascii="Times New Roman" w:hAnsi="Times New Roman"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Times New Roman" w:hAnsi="Times New Roman" w:hint="default"/>
      </w:rPr>
    </w:lvl>
  </w:abstractNum>
  <w:abstractNum w:abstractNumId="20" w15:restartNumberingAfterBreak="0">
    <w:nsid w:val="3A74405E"/>
    <w:multiLevelType w:val="singleLevel"/>
    <w:tmpl w:val="F6F49AF8"/>
    <w:lvl w:ilvl="0">
      <w:start w:val="7"/>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3DC91456"/>
    <w:multiLevelType w:val="singleLevel"/>
    <w:tmpl w:val="CA885C32"/>
    <w:lvl w:ilvl="0">
      <w:numFmt w:val="bullet"/>
      <w:lvlText w:val="-"/>
      <w:lvlJc w:val="left"/>
      <w:pPr>
        <w:tabs>
          <w:tab w:val="num" w:pos="360"/>
        </w:tabs>
        <w:ind w:left="360" w:hanging="360"/>
      </w:pPr>
      <w:rPr>
        <w:rFonts w:hint="default"/>
      </w:rPr>
    </w:lvl>
  </w:abstractNum>
  <w:abstractNum w:abstractNumId="22" w15:restartNumberingAfterBreak="0">
    <w:nsid w:val="4C12243C"/>
    <w:multiLevelType w:val="singleLevel"/>
    <w:tmpl w:val="B3CC3D26"/>
    <w:lvl w:ilvl="0">
      <w:start w:val="1"/>
      <w:numFmt w:val="lowerLetter"/>
      <w:lvlText w:val="(%1)"/>
      <w:lvlJc w:val="left"/>
      <w:pPr>
        <w:tabs>
          <w:tab w:val="num" w:pos="1095"/>
        </w:tabs>
        <w:ind w:left="1095" w:hanging="375"/>
      </w:pPr>
      <w:rPr>
        <w:rFonts w:hint="default"/>
      </w:rPr>
    </w:lvl>
  </w:abstractNum>
  <w:abstractNum w:abstractNumId="23" w15:restartNumberingAfterBreak="0">
    <w:nsid w:val="50062BB9"/>
    <w:multiLevelType w:val="hybridMultilevel"/>
    <w:tmpl w:val="7D6E87E8"/>
    <w:lvl w:ilvl="0" w:tplc="A4167B30">
      <w:start w:val="1"/>
      <w:numFmt w:val="decimal"/>
      <w:lvlText w:val="%1."/>
      <w:lvlJc w:val="left"/>
      <w:pPr>
        <w:tabs>
          <w:tab w:val="num" w:pos="1437"/>
        </w:tabs>
        <w:ind w:left="1437" w:hanging="36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4" w15:restartNumberingAfterBreak="0">
    <w:nsid w:val="55277D79"/>
    <w:multiLevelType w:val="hybridMultilevel"/>
    <w:tmpl w:val="CA9071CE"/>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25" w15:restartNumberingAfterBreak="0">
    <w:nsid w:val="55891DE6"/>
    <w:multiLevelType w:val="hybridMultilevel"/>
    <w:tmpl w:val="162A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8779C"/>
    <w:multiLevelType w:val="multilevel"/>
    <w:tmpl w:val="DF926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15:restartNumberingAfterBreak="0">
    <w:nsid w:val="5C2B2BD9"/>
    <w:multiLevelType w:val="hybridMultilevel"/>
    <w:tmpl w:val="4718DDD4"/>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8D87702"/>
    <w:multiLevelType w:val="hybridMultilevel"/>
    <w:tmpl w:val="B5C4AF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9FC2B1F"/>
    <w:multiLevelType w:val="singleLevel"/>
    <w:tmpl w:val="20281B74"/>
    <w:lvl w:ilvl="0">
      <w:start w:val="1"/>
      <w:numFmt w:val="decimal"/>
      <w:lvlText w:val="(%1)"/>
      <w:lvlJc w:val="left"/>
      <w:pPr>
        <w:tabs>
          <w:tab w:val="num" w:pos="1800"/>
        </w:tabs>
        <w:ind w:left="1800" w:hanging="360"/>
      </w:pPr>
      <w:rPr>
        <w:rFonts w:hint="default"/>
        <w:b w:val="0"/>
      </w:rPr>
    </w:lvl>
  </w:abstractNum>
  <w:abstractNum w:abstractNumId="30" w15:restartNumberingAfterBreak="0">
    <w:nsid w:val="6AC31134"/>
    <w:multiLevelType w:val="hybridMultilevel"/>
    <w:tmpl w:val="20885746"/>
    <w:lvl w:ilvl="0" w:tplc="64C67FE0">
      <w:start w:val="3"/>
      <w:numFmt w:val="bullet"/>
      <w:pStyle w:val="text-cap2"/>
      <w:lvlText w:val="-"/>
      <w:lvlJc w:val="left"/>
      <w:pPr>
        <w:ind w:left="1211" w:hanging="360"/>
      </w:pPr>
      <w:rPr>
        <w:rFonts w:ascii="VNI-Times" w:eastAsia="Times New Roman" w:hAnsi="VNI-Times"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6BC248F8"/>
    <w:multiLevelType w:val="hybridMultilevel"/>
    <w:tmpl w:val="A524F7C0"/>
    <w:lvl w:ilvl="0" w:tplc="765AF8A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887AAD"/>
    <w:multiLevelType w:val="multilevel"/>
    <w:tmpl w:val="2FC05E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68C2FA9"/>
    <w:multiLevelType w:val="singleLevel"/>
    <w:tmpl w:val="4182AE96"/>
    <w:lvl w:ilvl="0">
      <w:start w:val="5"/>
      <w:numFmt w:val="bullet"/>
      <w:lvlText w:val="-"/>
      <w:lvlJc w:val="left"/>
      <w:pPr>
        <w:tabs>
          <w:tab w:val="num" w:pos="1080"/>
        </w:tabs>
        <w:ind w:left="1080" w:hanging="360"/>
      </w:pPr>
      <w:rPr>
        <w:rFonts w:ascii="Times New Roman" w:hAnsi="Times New Roman" w:hint="default"/>
      </w:rPr>
    </w:lvl>
  </w:abstractNum>
  <w:abstractNum w:abstractNumId="34" w15:restartNumberingAfterBreak="0">
    <w:nsid w:val="77513527"/>
    <w:multiLevelType w:val="singleLevel"/>
    <w:tmpl w:val="AF329348"/>
    <w:lvl w:ilvl="0">
      <w:start w:val="4"/>
      <w:numFmt w:val="bullet"/>
      <w:lvlText w:val="-"/>
      <w:lvlJc w:val="left"/>
      <w:pPr>
        <w:tabs>
          <w:tab w:val="num" w:pos="1800"/>
        </w:tabs>
        <w:ind w:left="1800" w:hanging="360"/>
      </w:pPr>
      <w:rPr>
        <w:rFonts w:ascii="Times New Roman" w:hAnsi="Times New Roman" w:hint="default"/>
      </w:rPr>
    </w:lvl>
  </w:abstractNum>
  <w:abstractNum w:abstractNumId="35" w15:restartNumberingAfterBreak="0">
    <w:nsid w:val="778863E6"/>
    <w:multiLevelType w:val="hybridMultilevel"/>
    <w:tmpl w:val="939AF9FC"/>
    <w:lvl w:ilvl="0" w:tplc="CA885C32">
      <w:numFmt w:val="bullet"/>
      <w:lvlText w:val="-"/>
      <w:lvlJc w:val="left"/>
      <w:pPr>
        <w:tabs>
          <w:tab w:val="num" w:pos="1211"/>
        </w:tabs>
        <w:ind w:left="1211" w:hanging="360"/>
      </w:pPr>
      <w:rPr>
        <w:rFonts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BCB67DB"/>
    <w:multiLevelType w:val="hybridMultilevel"/>
    <w:tmpl w:val="35B02A28"/>
    <w:lvl w:ilvl="0" w:tplc="CA885C32">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C552BFB"/>
    <w:multiLevelType w:val="hybridMultilevel"/>
    <w:tmpl w:val="09BCDD3A"/>
    <w:lvl w:ilvl="0" w:tplc="61BCF8C8">
      <w:start w:val="12"/>
      <w:numFmt w:val="bullet"/>
      <w:lvlText w:val="-"/>
      <w:lvlJc w:val="left"/>
      <w:pPr>
        <w:tabs>
          <w:tab w:val="num" w:pos="2066"/>
        </w:tabs>
        <w:ind w:left="2066"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7E2D4C0E"/>
    <w:multiLevelType w:val="hybridMultilevel"/>
    <w:tmpl w:val="83D60932"/>
    <w:lvl w:ilvl="0" w:tplc="0EEA83DE">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26"/>
  </w:num>
  <w:num w:numId="4">
    <w:abstractNumId w:val="33"/>
  </w:num>
  <w:num w:numId="5">
    <w:abstractNumId w:val="16"/>
  </w:num>
  <w:num w:numId="6">
    <w:abstractNumId w:val="34"/>
  </w:num>
  <w:num w:numId="7">
    <w:abstractNumId w:val="5"/>
  </w:num>
  <w:num w:numId="8">
    <w:abstractNumId w:val="29"/>
  </w:num>
  <w:num w:numId="9">
    <w:abstractNumId w:val="22"/>
  </w:num>
  <w:num w:numId="10">
    <w:abstractNumId w:val="11"/>
  </w:num>
  <w:num w:numId="11">
    <w:abstractNumId w:val="21"/>
  </w:num>
  <w:num w:numId="12">
    <w:abstractNumId w:val="28"/>
  </w:num>
  <w:num w:numId="13">
    <w:abstractNumId w:val="17"/>
  </w:num>
  <w:num w:numId="14">
    <w:abstractNumId w:val="35"/>
  </w:num>
  <w:num w:numId="15">
    <w:abstractNumId w:val="4"/>
  </w:num>
  <w:num w:numId="16">
    <w:abstractNumId w:val="24"/>
  </w:num>
  <w:num w:numId="17">
    <w:abstractNumId w:val="12"/>
  </w:num>
  <w:num w:numId="18">
    <w:abstractNumId w:val="23"/>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6"/>
  </w:num>
  <w:num w:numId="23">
    <w:abstractNumId w:val="27"/>
  </w:num>
  <w:num w:numId="24">
    <w:abstractNumId w:val="20"/>
  </w:num>
  <w:num w:numId="25">
    <w:abstractNumId w:val="18"/>
  </w:num>
  <w:num w:numId="26">
    <w:abstractNumId w:val="37"/>
  </w:num>
  <w:num w:numId="27">
    <w:abstractNumId w:val="10"/>
  </w:num>
  <w:num w:numId="28">
    <w:abstractNumId w:val="1"/>
  </w:num>
  <w:num w:numId="29">
    <w:abstractNumId w:val="7"/>
  </w:num>
  <w:num w:numId="30">
    <w:abstractNumId w:val="8"/>
  </w:num>
  <w:num w:numId="31">
    <w:abstractNumId w:val="9"/>
  </w:num>
  <w:num w:numId="32">
    <w:abstractNumId w:val="2"/>
  </w:num>
  <w:num w:numId="33">
    <w:abstractNumId w:val="13"/>
  </w:num>
  <w:num w:numId="34">
    <w:abstractNumId w:val="6"/>
  </w:num>
  <w:num w:numId="35">
    <w:abstractNumId w:val="25"/>
  </w:num>
  <w:num w:numId="36">
    <w:abstractNumId w:val="19"/>
  </w:num>
  <w:num w:numId="37">
    <w:abstractNumId w:val="32"/>
  </w:num>
  <w:num w:numId="38">
    <w:abstractNumId w:val="30"/>
  </w:num>
  <w:num w:numId="39">
    <w:abstractNumId w:val="3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2F"/>
    <w:rsid w:val="000002B6"/>
    <w:rsid w:val="000025F0"/>
    <w:rsid w:val="00005212"/>
    <w:rsid w:val="00005BC0"/>
    <w:rsid w:val="000071A6"/>
    <w:rsid w:val="000074CE"/>
    <w:rsid w:val="00017BD7"/>
    <w:rsid w:val="00017F64"/>
    <w:rsid w:val="00020C42"/>
    <w:rsid w:val="00024CA6"/>
    <w:rsid w:val="00034C0F"/>
    <w:rsid w:val="000409B0"/>
    <w:rsid w:val="00047C1B"/>
    <w:rsid w:val="00047E4B"/>
    <w:rsid w:val="0005004A"/>
    <w:rsid w:val="00053CB8"/>
    <w:rsid w:val="00067D26"/>
    <w:rsid w:val="00073439"/>
    <w:rsid w:val="00084FEC"/>
    <w:rsid w:val="00085FE6"/>
    <w:rsid w:val="0008699D"/>
    <w:rsid w:val="0009129A"/>
    <w:rsid w:val="000A777D"/>
    <w:rsid w:val="000A7D56"/>
    <w:rsid w:val="000B29E4"/>
    <w:rsid w:val="000B511B"/>
    <w:rsid w:val="000C38C7"/>
    <w:rsid w:val="000C3A05"/>
    <w:rsid w:val="000C4D1F"/>
    <w:rsid w:val="000C5BE0"/>
    <w:rsid w:val="000C6371"/>
    <w:rsid w:val="000C748A"/>
    <w:rsid w:val="000D0929"/>
    <w:rsid w:val="000D641C"/>
    <w:rsid w:val="000E0B7B"/>
    <w:rsid w:val="000E5A84"/>
    <w:rsid w:val="000F3E0E"/>
    <w:rsid w:val="000F6C6B"/>
    <w:rsid w:val="00101987"/>
    <w:rsid w:val="0010309B"/>
    <w:rsid w:val="0012024F"/>
    <w:rsid w:val="0012391E"/>
    <w:rsid w:val="00126229"/>
    <w:rsid w:val="00136A51"/>
    <w:rsid w:val="001375CB"/>
    <w:rsid w:val="001430A2"/>
    <w:rsid w:val="001577F9"/>
    <w:rsid w:val="001612B2"/>
    <w:rsid w:val="00165643"/>
    <w:rsid w:val="00175692"/>
    <w:rsid w:val="00175ED1"/>
    <w:rsid w:val="001811FE"/>
    <w:rsid w:val="0018670A"/>
    <w:rsid w:val="00190682"/>
    <w:rsid w:val="00191542"/>
    <w:rsid w:val="00193DE0"/>
    <w:rsid w:val="001A18E0"/>
    <w:rsid w:val="001B033B"/>
    <w:rsid w:val="001B1137"/>
    <w:rsid w:val="001B314D"/>
    <w:rsid w:val="001B5ACB"/>
    <w:rsid w:val="001B5D5D"/>
    <w:rsid w:val="001C5D3A"/>
    <w:rsid w:val="001D0332"/>
    <w:rsid w:val="001D3370"/>
    <w:rsid w:val="001E19C5"/>
    <w:rsid w:val="001E40B0"/>
    <w:rsid w:val="001F161A"/>
    <w:rsid w:val="00202CA0"/>
    <w:rsid w:val="00206E3A"/>
    <w:rsid w:val="00212653"/>
    <w:rsid w:val="002154E2"/>
    <w:rsid w:val="00222BC2"/>
    <w:rsid w:val="002250C1"/>
    <w:rsid w:val="00225B60"/>
    <w:rsid w:val="002318D8"/>
    <w:rsid w:val="00236EE2"/>
    <w:rsid w:val="002404A4"/>
    <w:rsid w:val="00250722"/>
    <w:rsid w:val="002507B8"/>
    <w:rsid w:val="00254891"/>
    <w:rsid w:val="00265D16"/>
    <w:rsid w:val="00267094"/>
    <w:rsid w:val="00267343"/>
    <w:rsid w:val="00277642"/>
    <w:rsid w:val="00280A59"/>
    <w:rsid w:val="00284E3A"/>
    <w:rsid w:val="00290319"/>
    <w:rsid w:val="002A0393"/>
    <w:rsid w:val="002A5C37"/>
    <w:rsid w:val="002B0D73"/>
    <w:rsid w:val="002B2FB2"/>
    <w:rsid w:val="002B3330"/>
    <w:rsid w:val="002C3918"/>
    <w:rsid w:val="002C3C08"/>
    <w:rsid w:val="002C639D"/>
    <w:rsid w:val="002D1974"/>
    <w:rsid w:val="002D4B72"/>
    <w:rsid w:val="002E01E0"/>
    <w:rsid w:val="002E0BDC"/>
    <w:rsid w:val="002E4931"/>
    <w:rsid w:val="002F40AB"/>
    <w:rsid w:val="002F6F46"/>
    <w:rsid w:val="00300764"/>
    <w:rsid w:val="00306C67"/>
    <w:rsid w:val="0030715E"/>
    <w:rsid w:val="00310474"/>
    <w:rsid w:val="00314886"/>
    <w:rsid w:val="003151C7"/>
    <w:rsid w:val="0032029A"/>
    <w:rsid w:val="00321B99"/>
    <w:rsid w:val="00326F1D"/>
    <w:rsid w:val="00344D6F"/>
    <w:rsid w:val="0035562E"/>
    <w:rsid w:val="00360C34"/>
    <w:rsid w:val="00366FBB"/>
    <w:rsid w:val="003709CB"/>
    <w:rsid w:val="003746E6"/>
    <w:rsid w:val="003768E7"/>
    <w:rsid w:val="00376DE0"/>
    <w:rsid w:val="00391362"/>
    <w:rsid w:val="003A0A5B"/>
    <w:rsid w:val="003A1095"/>
    <w:rsid w:val="003A3F73"/>
    <w:rsid w:val="003A4D06"/>
    <w:rsid w:val="003B050E"/>
    <w:rsid w:val="003B140D"/>
    <w:rsid w:val="003B44BF"/>
    <w:rsid w:val="003B7D78"/>
    <w:rsid w:val="003C6244"/>
    <w:rsid w:val="003C702C"/>
    <w:rsid w:val="003D45B8"/>
    <w:rsid w:val="003D5F70"/>
    <w:rsid w:val="003E07D6"/>
    <w:rsid w:val="003E23A7"/>
    <w:rsid w:val="003E364A"/>
    <w:rsid w:val="003E536D"/>
    <w:rsid w:val="003E550E"/>
    <w:rsid w:val="003E7894"/>
    <w:rsid w:val="003F0E59"/>
    <w:rsid w:val="003F1247"/>
    <w:rsid w:val="003F150C"/>
    <w:rsid w:val="003F6AC1"/>
    <w:rsid w:val="0040292E"/>
    <w:rsid w:val="004046CF"/>
    <w:rsid w:val="004057B8"/>
    <w:rsid w:val="004122D4"/>
    <w:rsid w:val="00413A54"/>
    <w:rsid w:val="004176B9"/>
    <w:rsid w:val="00423084"/>
    <w:rsid w:val="00442041"/>
    <w:rsid w:val="00443145"/>
    <w:rsid w:val="0044378B"/>
    <w:rsid w:val="00443BCA"/>
    <w:rsid w:val="00446163"/>
    <w:rsid w:val="00472E6F"/>
    <w:rsid w:val="00475A04"/>
    <w:rsid w:val="00476ABB"/>
    <w:rsid w:val="0048278C"/>
    <w:rsid w:val="004C76E9"/>
    <w:rsid w:val="004D0068"/>
    <w:rsid w:val="004D14E1"/>
    <w:rsid w:val="004D23D8"/>
    <w:rsid w:val="004D572B"/>
    <w:rsid w:val="004E2A10"/>
    <w:rsid w:val="004E509F"/>
    <w:rsid w:val="004E58A5"/>
    <w:rsid w:val="004E5FA6"/>
    <w:rsid w:val="004E6976"/>
    <w:rsid w:val="004E7D03"/>
    <w:rsid w:val="004F121E"/>
    <w:rsid w:val="004F1CA3"/>
    <w:rsid w:val="0050249D"/>
    <w:rsid w:val="0050627E"/>
    <w:rsid w:val="00507915"/>
    <w:rsid w:val="005123BC"/>
    <w:rsid w:val="00515A4E"/>
    <w:rsid w:val="005207EB"/>
    <w:rsid w:val="005264D9"/>
    <w:rsid w:val="00527BBF"/>
    <w:rsid w:val="005363BE"/>
    <w:rsid w:val="00536878"/>
    <w:rsid w:val="00550ED1"/>
    <w:rsid w:val="0055194A"/>
    <w:rsid w:val="00552A9C"/>
    <w:rsid w:val="00554494"/>
    <w:rsid w:val="00561A55"/>
    <w:rsid w:val="005651DB"/>
    <w:rsid w:val="00567E5D"/>
    <w:rsid w:val="005A1CFB"/>
    <w:rsid w:val="005A2C76"/>
    <w:rsid w:val="005B0125"/>
    <w:rsid w:val="005B48D1"/>
    <w:rsid w:val="005B4ED6"/>
    <w:rsid w:val="005B6C89"/>
    <w:rsid w:val="005C51E7"/>
    <w:rsid w:val="005C60AC"/>
    <w:rsid w:val="005D6678"/>
    <w:rsid w:val="005D777E"/>
    <w:rsid w:val="005E2247"/>
    <w:rsid w:val="005E3B2A"/>
    <w:rsid w:val="005F39BB"/>
    <w:rsid w:val="005F482D"/>
    <w:rsid w:val="006205FB"/>
    <w:rsid w:val="00620996"/>
    <w:rsid w:val="0062363D"/>
    <w:rsid w:val="00624B65"/>
    <w:rsid w:val="00627B08"/>
    <w:rsid w:val="00637E4F"/>
    <w:rsid w:val="006455D8"/>
    <w:rsid w:val="00645B1A"/>
    <w:rsid w:val="006468EC"/>
    <w:rsid w:val="006502B3"/>
    <w:rsid w:val="006518AC"/>
    <w:rsid w:val="00652CBA"/>
    <w:rsid w:val="006579D3"/>
    <w:rsid w:val="00662E24"/>
    <w:rsid w:val="00664A16"/>
    <w:rsid w:val="00666B9C"/>
    <w:rsid w:val="00671F58"/>
    <w:rsid w:val="00674FD7"/>
    <w:rsid w:val="00676E87"/>
    <w:rsid w:val="00684E9F"/>
    <w:rsid w:val="00692F5C"/>
    <w:rsid w:val="00694AEE"/>
    <w:rsid w:val="00696BE2"/>
    <w:rsid w:val="006A5582"/>
    <w:rsid w:val="006B2668"/>
    <w:rsid w:val="006B6128"/>
    <w:rsid w:val="006B7392"/>
    <w:rsid w:val="006C4545"/>
    <w:rsid w:val="006C7C5E"/>
    <w:rsid w:val="006D261E"/>
    <w:rsid w:val="006D2917"/>
    <w:rsid w:val="006D35B8"/>
    <w:rsid w:val="006D4596"/>
    <w:rsid w:val="006E447D"/>
    <w:rsid w:val="006E4E9F"/>
    <w:rsid w:val="006F37CA"/>
    <w:rsid w:val="006F7B1B"/>
    <w:rsid w:val="0070418B"/>
    <w:rsid w:val="00706C64"/>
    <w:rsid w:val="0071658E"/>
    <w:rsid w:val="007239D6"/>
    <w:rsid w:val="00725687"/>
    <w:rsid w:val="007307DE"/>
    <w:rsid w:val="007363A4"/>
    <w:rsid w:val="007401E4"/>
    <w:rsid w:val="007415D9"/>
    <w:rsid w:val="00745B40"/>
    <w:rsid w:val="00750005"/>
    <w:rsid w:val="0075409F"/>
    <w:rsid w:val="007634F7"/>
    <w:rsid w:val="00763548"/>
    <w:rsid w:val="007674D6"/>
    <w:rsid w:val="00771FBE"/>
    <w:rsid w:val="00776BF1"/>
    <w:rsid w:val="00780B47"/>
    <w:rsid w:val="00782C86"/>
    <w:rsid w:val="00784798"/>
    <w:rsid w:val="0078588E"/>
    <w:rsid w:val="007878DB"/>
    <w:rsid w:val="00790CEA"/>
    <w:rsid w:val="007A3BF0"/>
    <w:rsid w:val="007A5786"/>
    <w:rsid w:val="007A5CC4"/>
    <w:rsid w:val="007B44C4"/>
    <w:rsid w:val="007B76FA"/>
    <w:rsid w:val="007C0E8B"/>
    <w:rsid w:val="007C384C"/>
    <w:rsid w:val="007C62DC"/>
    <w:rsid w:val="007D0CCD"/>
    <w:rsid w:val="007D3385"/>
    <w:rsid w:val="007D7CD7"/>
    <w:rsid w:val="007E5608"/>
    <w:rsid w:val="007E6252"/>
    <w:rsid w:val="007E737C"/>
    <w:rsid w:val="007E77A0"/>
    <w:rsid w:val="007F0768"/>
    <w:rsid w:val="007F14B2"/>
    <w:rsid w:val="007F61AD"/>
    <w:rsid w:val="0081068B"/>
    <w:rsid w:val="0081523E"/>
    <w:rsid w:val="0081573E"/>
    <w:rsid w:val="00823011"/>
    <w:rsid w:val="008235D8"/>
    <w:rsid w:val="00823952"/>
    <w:rsid w:val="00824CB3"/>
    <w:rsid w:val="00827EEB"/>
    <w:rsid w:val="00837E12"/>
    <w:rsid w:val="00874741"/>
    <w:rsid w:val="00881020"/>
    <w:rsid w:val="00881992"/>
    <w:rsid w:val="00882A45"/>
    <w:rsid w:val="00884F52"/>
    <w:rsid w:val="008852CC"/>
    <w:rsid w:val="008872EB"/>
    <w:rsid w:val="00892E3C"/>
    <w:rsid w:val="00895351"/>
    <w:rsid w:val="008A0603"/>
    <w:rsid w:val="008A1849"/>
    <w:rsid w:val="008A62AB"/>
    <w:rsid w:val="008A79B9"/>
    <w:rsid w:val="008B2B9B"/>
    <w:rsid w:val="008C0DB4"/>
    <w:rsid w:val="008C32C5"/>
    <w:rsid w:val="008C709B"/>
    <w:rsid w:val="008D1B7E"/>
    <w:rsid w:val="008D22EE"/>
    <w:rsid w:val="008D2BC5"/>
    <w:rsid w:val="008D3AA7"/>
    <w:rsid w:val="008D3B03"/>
    <w:rsid w:val="008E40CC"/>
    <w:rsid w:val="008E6D8F"/>
    <w:rsid w:val="008F6CA4"/>
    <w:rsid w:val="00901146"/>
    <w:rsid w:val="009053CB"/>
    <w:rsid w:val="00906AFF"/>
    <w:rsid w:val="00907F44"/>
    <w:rsid w:val="00910321"/>
    <w:rsid w:val="00910D80"/>
    <w:rsid w:val="009122F3"/>
    <w:rsid w:val="00914B85"/>
    <w:rsid w:val="00916431"/>
    <w:rsid w:val="00917522"/>
    <w:rsid w:val="0092284C"/>
    <w:rsid w:val="00923979"/>
    <w:rsid w:val="00934634"/>
    <w:rsid w:val="00940803"/>
    <w:rsid w:val="00951268"/>
    <w:rsid w:val="0095653C"/>
    <w:rsid w:val="00960489"/>
    <w:rsid w:val="00961251"/>
    <w:rsid w:val="00962D00"/>
    <w:rsid w:val="00966C0A"/>
    <w:rsid w:val="00972CEA"/>
    <w:rsid w:val="009947D4"/>
    <w:rsid w:val="009A339D"/>
    <w:rsid w:val="009B468A"/>
    <w:rsid w:val="009D006F"/>
    <w:rsid w:val="009D099C"/>
    <w:rsid w:val="009D3FC9"/>
    <w:rsid w:val="009D6F4D"/>
    <w:rsid w:val="009E386D"/>
    <w:rsid w:val="009E40D0"/>
    <w:rsid w:val="009F40FC"/>
    <w:rsid w:val="009F5B61"/>
    <w:rsid w:val="009F7A2D"/>
    <w:rsid w:val="00A05C28"/>
    <w:rsid w:val="00A07FBF"/>
    <w:rsid w:val="00A150EA"/>
    <w:rsid w:val="00A16E72"/>
    <w:rsid w:val="00A17C2F"/>
    <w:rsid w:val="00A17E3C"/>
    <w:rsid w:val="00A20D30"/>
    <w:rsid w:val="00A26D05"/>
    <w:rsid w:val="00A3510A"/>
    <w:rsid w:val="00A525E8"/>
    <w:rsid w:val="00A5712B"/>
    <w:rsid w:val="00A63CC5"/>
    <w:rsid w:val="00A675AE"/>
    <w:rsid w:val="00A7436E"/>
    <w:rsid w:val="00A77BA2"/>
    <w:rsid w:val="00A843B4"/>
    <w:rsid w:val="00A9250C"/>
    <w:rsid w:val="00A978B0"/>
    <w:rsid w:val="00AA01E6"/>
    <w:rsid w:val="00AA099D"/>
    <w:rsid w:val="00AA1637"/>
    <w:rsid w:val="00AA4F33"/>
    <w:rsid w:val="00AA7826"/>
    <w:rsid w:val="00AB2495"/>
    <w:rsid w:val="00AB29F8"/>
    <w:rsid w:val="00AB5F50"/>
    <w:rsid w:val="00AB62B0"/>
    <w:rsid w:val="00AB6B11"/>
    <w:rsid w:val="00AC35E5"/>
    <w:rsid w:val="00AC5780"/>
    <w:rsid w:val="00AC6B6F"/>
    <w:rsid w:val="00AD6AFE"/>
    <w:rsid w:val="00AE09B1"/>
    <w:rsid w:val="00AE1D8B"/>
    <w:rsid w:val="00AE38A7"/>
    <w:rsid w:val="00AE3EEC"/>
    <w:rsid w:val="00AE59CE"/>
    <w:rsid w:val="00AF076A"/>
    <w:rsid w:val="00AF5B67"/>
    <w:rsid w:val="00B002C9"/>
    <w:rsid w:val="00B00C86"/>
    <w:rsid w:val="00B02DDB"/>
    <w:rsid w:val="00B078DA"/>
    <w:rsid w:val="00B10E8C"/>
    <w:rsid w:val="00B1580A"/>
    <w:rsid w:val="00B176BA"/>
    <w:rsid w:val="00B20F6B"/>
    <w:rsid w:val="00B2507E"/>
    <w:rsid w:val="00B27DA1"/>
    <w:rsid w:val="00B31A19"/>
    <w:rsid w:val="00B33F28"/>
    <w:rsid w:val="00B37CAE"/>
    <w:rsid w:val="00B61E51"/>
    <w:rsid w:val="00B65A61"/>
    <w:rsid w:val="00B822B4"/>
    <w:rsid w:val="00B841F8"/>
    <w:rsid w:val="00B90345"/>
    <w:rsid w:val="00B9354B"/>
    <w:rsid w:val="00BB0320"/>
    <w:rsid w:val="00BB0346"/>
    <w:rsid w:val="00BB1DD1"/>
    <w:rsid w:val="00BB4A3B"/>
    <w:rsid w:val="00BB60E7"/>
    <w:rsid w:val="00BB7D76"/>
    <w:rsid w:val="00BC34B5"/>
    <w:rsid w:val="00BD36EF"/>
    <w:rsid w:val="00BD6361"/>
    <w:rsid w:val="00BD6498"/>
    <w:rsid w:val="00BD7833"/>
    <w:rsid w:val="00BE22A4"/>
    <w:rsid w:val="00BE521C"/>
    <w:rsid w:val="00BE5C9D"/>
    <w:rsid w:val="00BF0126"/>
    <w:rsid w:val="00BF580D"/>
    <w:rsid w:val="00BF683F"/>
    <w:rsid w:val="00BF6889"/>
    <w:rsid w:val="00C0095A"/>
    <w:rsid w:val="00C120C6"/>
    <w:rsid w:val="00C23027"/>
    <w:rsid w:val="00C25236"/>
    <w:rsid w:val="00C272ED"/>
    <w:rsid w:val="00C30B45"/>
    <w:rsid w:val="00C30BC5"/>
    <w:rsid w:val="00C34C2B"/>
    <w:rsid w:val="00C37B4A"/>
    <w:rsid w:val="00C40C74"/>
    <w:rsid w:val="00C43302"/>
    <w:rsid w:val="00C43322"/>
    <w:rsid w:val="00C53D5B"/>
    <w:rsid w:val="00C5591B"/>
    <w:rsid w:val="00C578D8"/>
    <w:rsid w:val="00C63384"/>
    <w:rsid w:val="00C66CB8"/>
    <w:rsid w:val="00C70919"/>
    <w:rsid w:val="00C70B6A"/>
    <w:rsid w:val="00C759A6"/>
    <w:rsid w:val="00C76BBF"/>
    <w:rsid w:val="00C81870"/>
    <w:rsid w:val="00C86445"/>
    <w:rsid w:val="00C94A23"/>
    <w:rsid w:val="00C94E5F"/>
    <w:rsid w:val="00C95897"/>
    <w:rsid w:val="00CA37B3"/>
    <w:rsid w:val="00CB030F"/>
    <w:rsid w:val="00CB41A7"/>
    <w:rsid w:val="00CB79D5"/>
    <w:rsid w:val="00CC4EF9"/>
    <w:rsid w:val="00CF2397"/>
    <w:rsid w:val="00CF4E7F"/>
    <w:rsid w:val="00CF6958"/>
    <w:rsid w:val="00D00E0B"/>
    <w:rsid w:val="00D031B7"/>
    <w:rsid w:val="00D10AB0"/>
    <w:rsid w:val="00D15D2F"/>
    <w:rsid w:val="00D20240"/>
    <w:rsid w:val="00D210B6"/>
    <w:rsid w:val="00D21FC2"/>
    <w:rsid w:val="00D335A1"/>
    <w:rsid w:val="00D409EC"/>
    <w:rsid w:val="00D421BB"/>
    <w:rsid w:val="00D42B9A"/>
    <w:rsid w:val="00D46D28"/>
    <w:rsid w:val="00D6065D"/>
    <w:rsid w:val="00D60BC1"/>
    <w:rsid w:val="00D647E2"/>
    <w:rsid w:val="00D65D5D"/>
    <w:rsid w:val="00D72EBA"/>
    <w:rsid w:val="00D7631F"/>
    <w:rsid w:val="00D76F4A"/>
    <w:rsid w:val="00D770B0"/>
    <w:rsid w:val="00D81F55"/>
    <w:rsid w:val="00D92CB6"/>
    <w:rsid w:val="00D96783"/>
    <w:rsid w:val="00DA670F"/>
    <w:rsid w:val="00DB24AF"/>
    <w:rsid w:val="00DC3E89"/>
    <w:rsid w:val="00DD0E34"/>
    <w:rsid w:val="00DD1537"/>
    <w:rsid w:val="00DE7E25"/>
    <w:rsid w:val="00DF0C38"/>
    <w:rsid w:val="00DF734E"/>
    <w:rsid w:val="00E0613B"/>
    <w:rsid w:val="00E06CA6"/>
    <w:rsid w:val="00E17633"/>
    <w:rsid w:val="00E30B53"/>
    <w:rsid w:val="00E31F20"/>
    <w:rsid w:val="00E32B25"/>
    <w:rsid w:val="00E35054"/>
    <w:rsid w:val="00E40E9A"/>
    <w:rsid w:val="00E4785B"/>
    <w:rsid w:val="00E508FC"/>
    <w:rsid w:val="00E55A05"/>
    <w:rsid w:val="00E7355E"/>
    <w:rsid w:val="00E77ABF"/>
    <w:rsid w:val="00E8131F"/>
    <w:rsid w:val="00E81C14"/>
    <w:rsid w:val="00E82627"/>
    <w:rsid w:val="00E92C36"/>
    <w:rsid w:val="00E954B7"/>
    <w:rsid w:val="00E971A0"/>
    <w:rsid w:val="00E97D51"/>
    <w:rsid w:val="00EA1F62"/>
    <w:rsid w:val="00EA366E"/>
    <w:rsid w:val="00EA5CB7"/>
    <w:rsid w:val="00EB06F2"/>
    <w:rsid w:val="00EB0DC1"/>
    <w:rsid w:val="00EB3F65"/>
    <w:rsid w:val="00EB4923"/>
    <w:rsid w:val="00EC7CDC"/>
    <w:rsid w:val="00ED5368"/>
    <w:rsid w:val="00EE2C79"/>
    <w:rsid w:val="00EE4F19"/>
    <w:rsid w:val="00EE5CD2"/>
    <w:rsid w:val="00EF28A3"/>
    <w:rsid w:val="00EF29E5"/>
    <w:rsid w:val="00EF2B1A"/>
    <w:rsid w:val="00F026D0"/>
    <w:rsid w:val="00F20197"/>
    <w:rsid w:val="00F21B60"/>
    <w:rsid w:val="00F22607"/>
    <w:rsid w:val="00F32526"/>
    <w:rsid w:val="00F34D8C"/>
    <w:rsid w:val="00F357A6"/>
    <w:rsid w:val="00F40D08"/>
    <w:rsid w:val="00F41533"/>
    <w:rsid w:val="00F432F8"/>
    <w:rsid w:val="00F614A0"/>
    <w:rsid w:val="00F620FC"/>
    <w:rsid w:val="00F6779E"/>
    <w:rsid w:val="00F70A6F"/>
    <w:rsid w:val="00F7178A"/>
    <w:rsid w:val="00F74982"/>
    <w:rsid w:val="00F75D31"/>
    <w:rsid w:val="00F76184"/>
    <w:rsid w:val="00F837EE"/>
    <w:rsid w:val="00F83ECD"/>
    <w:rsid w:val="00F85414"/>
    <w:rsid w:val="00F8587F"/>
    <w:rsid w:val="00F87603"/>
    <w:rsid w:val="00F92E73"/>
    <w:rsid w:val="00FA0415"/>
    <w:rsid w:val="00FA155E"/>
    <w:rsid w:val="00FA363A"/>
    <w:rsid w:val="00FB4544"/>
    <w:rsid w:val="00FC0E79"/>
    <w:rsid w:val="00FC10AA"/>
    <w:rsid w:val="00FC414F"/>
    <w:rsid w:val="00FD099F"/>
    <w:rsid w:val="00FE0B75"/>
    <w:rsid w:val="00FE1E4B"/>
    <w:rsid w:val="00FE4F41"/>
    <w:rsid w:val="00FF3B31"/>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13089-EF3E-4E69-83B2-6F1793D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Time" w:hAnsi=".VnTime"/>
      <w:sz w:val="24"/>
    </w:rPr>
  </w:style>
  <w:style w:type="paragraph" w:styleId="Heading2">
    <w:name w:val="heading 2"/>
    <w:basedOn w:val="Normal"/>
    <w:next w:val="Normal"/>
    <w:qFormat/>
    <w:pPr>
      <w:keepNext/>
      <w:jc w:val="center"/>
      <w:outlineLvl w:val="1"/>
    </w:pPr>
    <w:rPr>
      <w:rFonts w:ascii=".VnTimeH" w:hAnsi=".VnTimeH"/>
      <w:sz w:val="24"/>
    </w:rPr>
  </w:style>
  <w:style w:type="paragraph" w:styleId="Heading3">
    <w:name w:val="heading 3"/>
    <w:basedOn w:val="Normal"/>
    <w:next w:val="Normal"/>
    <w:qFormat/>
    <w:pPr>
      <w:keepNext/>
      <w:ind w:left="720"/>
      <w:jc w:val="both"/>
      <w:outlineLvl w:val="2"/>
    </w:pPr>
    <w:rPr>
      <w:rFonts w:ascii=".VnTimeH" w:hAnsi=".VnTimeH"/>
      <w:sz w:val="24"/>
    </w:rPr>
  </w:style>
  <w:style w:type="paragraph" w:styleId="Heading4">
    <w:name w:val="heading 4"/>
    <w:basedOn w:val="Normal"/>
    <w:next w:val="Normal"/>
    <w:qFormat/>
    <w:pPr>
      <w:keepNext/>
      <w:tabs>
        <w:tab w:val="center" w:pos="1276"/>
      </w:tabs>
      <w:outlineLvl w:val="3"/>
    </w:pPr>
    <w:rPr>
      <w:sz w:val="26"/>
    </w:rPr>
  </w:style>
  <w:style w:type="paragraph" w:styleId="Heading5">
    <w:name w:val="heading 5"/>
    <w:basedOn w:val="Normal"/>
    <w:next w:val="Normal"/>
    <w:qFormat/>
    <w:rsid w:val="00E92C36"/>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nTimeH" w:hAnsi=".VnTimeH"/>
      <w:b/>
      <w:sz w:val="28"/>
    </w:rPr>
  </w:style>
  <w:style w:type="paragraph" w:styleId="Heading9">
    <w:name w:val="heading 9"/>
    <w:basedOn w:val="Normal"/>
    <w:next w:val="Normal"/>
    <w:qFormat/>
    <w:rsid w:val="00EA366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VnTime" w:hAnsi=".VnTime"/>
      <w:sz w:val="24"/>
      <w:lang w:val="x-none" w:eastAsia="x-none"/>
    </w:rPr>
  </w:style>
  <w:style w:type="paragraph" w:styleId="BodyTextIndent">
    <w:name w:val="Body Text Indent"/>
    <w:basedOn w:val="Normal"/>
    <w:link w:val="BodyTextIndentChar"/>
    <w:pPr>
      <w:ind w:firstLine="851"/>
      <w:jc w:val="both"/>
    </w:pPr>
    <w:rPr>
      <w:rFonts w:ascii=".VnTime" w:hAnsi=".VnTime"/>
      <w:sz w:val="28"/>
      <w:lang w:val="x-none" w:eastAsia="x-none"/>
    </w:rPr>
  </w:style>
  <w:style w:type="paragraph" w:styleId="BodyTextIndent2">
    <w:name w:val="Body Text Indent 2"/>
    <w:basedOn w:val="Normal"/>
    <w:pPr>
      <w:ind w:firstLine="1418"/>
      <w:jc w:val="both"/>
    </w:pPr>
    <w:rPr>
      <w:rFonts w:ascii=".VnTime" w:hAnsi=".VnTime"/>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VnTime" w:hAnsi=".VnTime"/>
      <w:sz w:val="28"/>
    </w:rPr>
  </w:style>
  <w:style w:type="paragraph" w:styleId="BodyTextIndent3">
    <w:name w:val="Body Text Indent 3"/>
    <w:basedOn w:val="Normal"/>
    <w:link w:val="BodyTextIndent3Char"/>
    <w:pPr>
      <w:ind w:firstLine="720"/>
      <w:jc w:val="both"/>
    </w:pPr>
    <w:rPr>
      <w:rFonts w:ascii=".VnTime" w:hAnsi=".VnTime"/>
      <w:sz w:val="28"/>
    </w:rPr>
  </w:style>
  <w:style w:type="paragraph" w:styleId="PlainText">
    <w:name w:val="Plain Text"/>
    <w:aliases w:val=" Char"/>
    <w:basedOn w:val="Normal"/>
    <w:link w:val="PlainTextChar"/>
    <w:rPr>
      <w:rFonts w:ascii="Courier New" w:hAnsi="Courier New" w:cs="Courier New"/>
    </w:rPr>
  </w:style>
  <w:style w:type="paragraph" w:styleId="Footer">
    <w:name w:val="footer"/>
    <w:basedOn w:val="Normal"/>
    <w:pPr>
      <w:tabs>
        <w:tab w:val="center" w:pos="4320"/>
        <w:tab w:val="right" w:pos="8640"/>
      </w:tabs>
    </w:pPr>
  </w:style>
  <w:style w:type="paragraph" w:styleId="ListBullet4">
    <w:name w:val="List Bullet 4"/>
    <w:basedOn w:val="Normal"/>
    <w:autoRedefine/>
    <w:pPr>
      <w:tabs>
        <w:tab w:val="num" w:pos="1440"/>
      </w:tabs>
      <w:ind w:left="1440" w:hanging="360"/>
    </w:pPr>
    <w:rPr>
      <w:rFonts w:ascii=".VnTime" w:hAnsi=".VnTime"/>
      <w:sz w:val="28"/>
    </w:rPr>
  </w:style>
  <w:style w:type="paragraph" w:styleId="BalloonText">
    <w:name w:val="Balloon Text"/>
    <w:basedOn w:val="Normal"/>
    <w:semiHidden/>
    <w:rsid w:val="00EE5CD2"/>
    <w:rPr>
      <w:rFonts w:ascii="Tahoma" w:hAnsi="Tahoma" w:cs="Tahoma"/>
      <w:sz w:val="16"/>
      <w:szCs w:val="16"/>
    </w:rPr>
  </w:style>
  <w:style w:type="character" w:customStyle="1" w:styleId="BodyTextIndent3Char">
    <w:name w:val="Body Text Indent 3 Char"/>
    <w:link w:val="BodyTextIndent3"/>
    <w:rsid w:val="00B9354B"/>
    <w:rPr>
      <w:rFonts w:ascii=".VnTime" w:hAnsi=".VnTime"/>
      <w:sz w:val="28"/>
      <w:lang w:val="en-US" w:eastAsia="en-US" w:bidi="ar-SA"/>
    </w:rPr>
  </w:style>
  <w:style w:type="character" w:customStyle="1" w:styleId="PlainTextChar">
    <w:name w:val="Plain Text Char"/>
    <w:aliases w:val=" Char Char5"/>
    <w:link w:val="PlainText"/>
    <w:locked/>
    <w:rsid w:val="00B9354B"/>
    <w:rPr>
      <w:rFonts w:ascii="Courier New" w:hAnsi="Courier New" w:cs="Courier New"/>
      <w:lang w:val="en-US" w:eastAsia="en-US" w:bidi="ar-SA"/>
    </w:rPr>
  </w:style>
  <w:style w:type="character" w:customStyle="1" w:styleId="BodyText2Char">
    <w:name w:val="Body Text 2 Char"/>
    <w:link w:val="BodyText2"/>
    <w:rsid w:val="00B9354B"/>
    <w:rPr>
      <w:rFonts w:ascii=".VnTime" w:hAnsi=".VnTime"/>
      <w:sz w:val="28"/>
      <w:lang w:val="en-US" w:eastAsia="en-US" w:bidi="ar-SA"/>
    </w:rPr>
  </w:style>
  <w:style w:type="character" w:customStyle="1" w:styleId="CharCharChar">
    <w:name w:val=" Char Char Char"/>
    <w:rsid w:val="008D2BC5"/>
    <w:rPr>
      <w:rFonts w:ascii="Courier New" w:hAnsi="Courier New" w:cs="Courier New"/>
      <w:lang w:val="en-US" w:eastAsia="en-US" w:bidi="ar-SA"/>
    </w:rPr>
  </w:style>
  <w:style w:type="paragraph" w:customStyle="1" w:styleId="Textvb">
    <w:name w:val="Textvb"/>
    <w:basedOn w:val="Normal"/>
    <w:rsid w:val="00005BC0"/>
    <w:pPr>
      <w:spacing w:before="60" w:after="60" w:line="288" w:lineRule="auto"/>
      <w:ind w:left="397" w:firstLine="624"/>
      <w:jc w:val="both"/>
    </w:pPr>
    <w:rPr>
      <w:rFonts w:ascii="Arial" w:hAnsi="Arial"/>
      <w:sz w:val="22"/>
      <w:lang w:val="nl-NL"/>
    </w:rPr>
  </w:style>
  <w:style w:type="paragraph" w:styleId="ListBullet2">
    <w:name w:val="List Bullet 2"/>
    <w:basedOn w:val="Normal"/>
    <w:rsid w:val="00B822B4"/>
    <w:pPr>
      <w:numPr>
        <w:numId w:val="28"/>
      </w:numPr>
    </w:pPr>
  </w:style>
  <w:style w:type="table" w:styleId="TableGrid">
    <w:name w:val="Table Grid"/>
    <w:basedOn w:val="TableNormal"/>
    <w:rsid w:val="007D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65D16"/>
    <w:rPr>
      <w:rFonts w:ascii=".VnTime" w:hAnsi=".VnTime"/>
      <w:sz w:val="24"/>
    </w:rPr>
  </w:style>
  <w:style w:type="character" w:customStyle="1" w:styleId="BodyTextIndentChar">
    <w:name w:val="Body Text Indent Char"/>
    <w:link w:val="BodyTextIndent"/>
    <w:rsid w:val="00265D16"/>
    <w:rPr>
      <w:rFonts w:ascii=".VnTime" w:hAnsi=".VnTime"/>
      <w:sz w:val="28"/>
    </w:rPr>
  </w:style>
  <w:style w:type="character" w:customStyle="1" w:styleId="BodyTextIndent3Char1">
    <w:name w:val="Body Text Indent 3 Char1"/>
    <w:locked/>
    <w:rsid w:val="00265D16"/>
    <w:rPr>
      <w:rFonts w:ascii=".VnTime" w:hAnsi=".VnTime"/>
      <w:sz w:val="28"/>
    </w:rPr>
  </w:style>
  <w:style w:type="paragraph" w:customStyle="1" w:styleId="CharCharChar1Char">
    <w:name w:val=" Char Char Char1 Char"/>
    <w:basedOn w:val="Normal"/>
    <w:rsid w:val="00FC414F"/>
    <w:pPr>
      <w:spacing w:after="160" w:line="240" w:lineRule="exact"/>
    </w:pPr>
    <w:rPr>
      <w:rFonts w:ascii="Tahoma" w:eastAsia="PMingLiU" w:hAnsi="Tahoma"/>
    </w:rPr>
  </w:style>
  <w:style w:type="paragraph" w:customStyle="1" w:styleId="Noidung">
    <w:name w:val="Noidung"/>
    <w:basedOn w:val="Normal"/>
    <w:link w:val="NoidungChar"/>
    <w:rsid w:val="00FC414F"/>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C414F"/>
    <w:rPr>
      <w:rFonts w:ascii=".VnArial" w:hAnsi=".VnArial"/>
      <w:sz w:val="24"/>
      <w:szCs w:val="26"/>
      <w:lang w:val="en-US" w:eastAsia="en-US" w:bidi="ar-SA"/>
    </w:rPr>
  </w:style>
  <w:style w:type="character" w:customStyle="1" w:styleId="CharChar12">
    <w:name w:val=" Char Char12"/>
    <w:rsid w:val="00EA366E"/>
    <w:rPr>
      <w:rFonts w:ascii=".VnTime" w:hAnsi=".VnTime"/>
      <w:sz w:val="24"/>
    </w:rPr>
  </w:style>
  <w:style w:type="character" w:customStyle="1" w:styleId="Heading1Char">
    <w:name w:val="Heading 1 Char"/>
    <w:link w:val="Heading1"/>
    <w:rsid w:val="00EA366E"/>
    <w:rPr>
      <w:rFonts w:ascii=".VnTime" w:hAnsi=".VnTime"/>
      <w:sz w:val="24"/>
      <w:lang w:val="en-US" w:eastAsia="en-US" w:bidi="ar-SA"/>
    </w:rPr>
  </w:style>
  <w:style w:type="character" w:styleId="Strong">
    <w:name w:val="Strong"/>
    <w:qFormat/>
    <w:rsid w:val="00C95897"/>
    <w:rPr>
      <w:b/>
      <w:bCs/>
    </w:rPr>
  </w:style>
  <w:style w:type="character" w:styleId="Emphasis">
    <w:name w:val="Emphasis"/>
    <w:qFormat/>
    <w:rsid w:val="00C95897"/>
    <w:rPr>
      <w:i/>
      <w:iCs/>
    </w:rPr>
  </w:style>
  <w:style w:type="paragraph" w:styleId="NormalWeb">
    <w:name w:val="Normal (Web)"/>
    <w:basedOn w:val="Normal"/>
    <w:rsid w:val="00067D26"/>
    <w:pPr>
      <w:spacing w:before="100" w:beforeAutospacing="1" w:after="100" w:afterAutospacing="1"/>
    </w:pPr>
    <w:rPr>
      <w:sz w:val="29"/>
      <w:szCs w:val="29"/>
    </w:rPr>
  </w:style>
  <w:style w:type="paragraph" w:customStyle="1" w:styleId="text-cap2">
    <w:name w:val="text - cap 2"/>
    <w:basedOn w:val="BodyText"/>
    <w:rsid w:val="0075409F"/>
    <w:pPr>
      <w:numPr>
        <w:numId w:val="38"/>
      </w:numPr>
      <w:tabs>
        <w:tab w:val="left" w:pos="1134"/>
      </w:tabs>
      <w:spacing w:before="60" w:after="6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888">
      <w:bodyDiv w:val="1"/>
      <w:marLeft w:val="0"/>
      <w:marRight w:val="0"/>
      <w:marTop w:val="0"/>
      <w:marBottom w:val="0"/>
      <w:divBdr>
        <w:top w:val="none" w:sz="0" w:space="0" w:color="auto"/>
        <w:left w:val="none" w:sz="0" w:space="0" w:color="auto"/>
        <w:bottom w:val="none" w:sz="0" w:space="0" w:color="auto"/>
        <w:right w:val="none" w:sz="0" w:space="0" w:color="auto"/>
      </w:divBdr>
    </w:div>
    <w:div w:id="260650938">
      <w:bodyDiv w:val="1"/>
      <w:marLeft w:val="0"/>
      <w:marRight w:val="0"/>
      <w:marTop w:val="0"/>
      <w:marBottom w:val="0"/>
      <w:divBdr>
        <w:top w:val="none" w:sz="0" w:space="0" w:color="auto"/>
        <w:left w:val="none" w:sz="0" w:space="0" w:color="auto"/>
        <w:bottom w:val="none" w:sz="0" w:space="0" w:color="auto"/>
        <w:right w:val="none" w:sz="0" w:space="0" w:color="auto"/>
      </w:divBdr>
    </w:div>
    <w:div w:id="1696422666">
      <w:bodyDiv w:val="1"/>
      <w:marLeft w:val="0"/>
      <w:marRight w:val="0"/>
      <w:marTop w:val="0"/>
      <w:marBottom w:val="0"/>
      <w:divBdr>
        <w:top w:val="none" w:sz="0" w:space="0" w:color="auto"/>
        <w:left w:val="none" w:sz="0" w:space="0" w:color="auto"/>
        <w:bottom w:val="none" w:sz="0" w:space="0" w:color="auto"/>
        <w:right w:val="none" w:sz="0" w:space="0" w:color="auto"/>
      </w:divBdr>
    </w:div>
    <w:div w:id="18805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UBND TØNH CÇN TH¥                         CéNG HOµ X· HéI CHñ NGHÜA VIÖT NAM</vt:lpstr>
    </vt:vector>
  </TitlesOfParts>
  <Company>164 Ly Tu Trong - 071.832835</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                         CéNG HOµ X· HéI CHñ NGHÜA VIÖT NAM</dc:title>
  <dc:subject/>
  <dc:creator>Le Vu Minh Loc</dc:creator>
  <cp:keywords/>
  <cp:lastModifiedBy>Văn phòng Sở</cp:lastModifiedBy>
  <cp:revision>2</cp:revision>
  <cp:lastPrinted>2015-05-22T03:30:00Z</cp:lastPrinted>
  <dcterms:created xsi:type="dcterms:W3CDTF">2020-08-07T02:28:00Z</dcterms:created>
  <dcterms:modified xsi:type="dcterms:W3CDTF">2020-08-07T02:28:00Z</dcterms:modified>
</cp:coreProperties>
</file>